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601" w:type="dxa"/>
        <w:tblLayout w:type="fixed"/>
        <w:tblLook w:val="0000" w:firstRow="0" w:lastRow="0" w:firstColumn="0" w:lastColumn="0" w:noHBand="0" w:noVBand="0"/>
      </w:tblPr>
      <w:tblGrid>
        <w:gridCol w:w="4678"/>
        <w:gridCol w:w="5760"/>
      </w:tblGrid>
      <w:tr w:rsidR="00630AC3" w:rsidRPr="002449BC" w:rsidTr="00DE2299">
        <w:trPr>
          <w:trHeight w:val="1306"/>
        </w:trPr>
        <w:tc>
          <w:tcPr>
            <w:tcW w:w="4678" w:type="dxa"/>
          </w:tcPr>
          <w:p w:rsidR="00630AC3" w:rsidRPr="002449BC" w:rsidRDefault="00630AC3" w:rsidP="00DE2299">
            <w:pPr>
              <w:jc w:val="center"/>
              <w:rPr>
                <w:rFonts w:eastAsia="Times New Roman"/>
                <w:sz w:val="26"/>
                <w:szCs w:val="28"/>
              </w:rPr>
            </w:pPr>
            <w:r w:rsidRPr="00630AC3">
              <w:rPr>
                <w:rFonts w:eastAsia="Times New Roman" w:cs="Times New Roman"/>
                <w:szCs w:val="28"/>
              </w:rPr>
              <w:t> </w:t>
            </w:r>
            <w:r w:rsidRPr="002449BC">
              <w:rPr>
                <w:rFonts w:eastAsia="Times New Roman"/>
                <w:sz w:val="26"/>
                <w:szCs w:val="28"/>
              </w:rPr>
              <w:t>PHÒNG GD&amp;ĐT ĐIỆN BIÊN ĐÔNG</w:t>
            </w:r>
          </w:p>
          <w:p w:rsidR="00630AC3" w:rsidRPr="002449BC" w:rsidRDefault="00630AC3" w:rsidP="00DE2299">
            <w:pPr>
              <w:jc w:val="center"/>
              <w:rPr>
                <w:rFonts w:eastAsia="Times New Roman"/>
                <w:sz w:val="26"/>
                <w:szCs w:val="28"/>
              </w:rPr>
            </w:pPr>
            <w:r w:rsidRPr="002449BC">
              <w:rPr>
                <w:rFonts w:eastAsia="Times New Roman"/>
                <w:b/>
                <w:sz w:val="26"/>
                <w:szCs w:val="28"/>
              </w:rPr>
              <w:t>TRƯỜNG PTDTBT THCS KEO LÔM</w:t>
            </w:r>
          </w:p>
          <w:p w:rsidR="00630AC3" w:rsidRPr="002449BC" w:rsidRDefault="00630AC3" w:rsidP="00DE2299">
            <w:pPr>
              <w:jc w:val="center"/>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59264" behindDoc="0" locked="0" layoutInCell="1" allowOverlap="1" wp14:anchorId="4C6C8657" wp14:editId="7A6A8527">
                      <wp:simplePos x="0" y="0"/>
                      <wp:positionH relativeFrom="column">
                        <wp:posOffset>775970</wp:posOffset>
                      </wp:positionH>
                      <wp:positionV relativeFrom="paragraph">
                        <wp:posOffset>18415</wp:posOffset>
                      </wp:positionV>
                      <wp:extent cx="12725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AC16" id="_x0000_t32" coordsize="21600,21600" o:spt="32" o:oned="t" path="m,l21600,21600e" filled="f">
                      <v:path arrowok="t" fillok="f" o:connecttype="none"/>
                      <o:lock v:ext="edit" shapetype="t"/>
                    </v:shapetype>
                    <v:shape id="Straight Arrow Connector 2" o:spid="_x0000_s1026" type="#_x0000_t32" style="position:absolute;margin-left:61.1pt;margin-top:1.45pt;width:10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"/>
                  </w:pict>
                </mc:Fallback>
              </mc:AlternateContent>
            </w:r>
          </w:p>
          <w:p w:rsidR="00630AC3" w:rsidRPr="002449BC" w:rsidRDefault="00630AC3" w:rsidP="00EC2F25">
            <w:pPr>
              <w:jc w:val="center"/>
              <w:rPr>
                <w:rFonts w:eastAsia="Times New Roman"/>
                <w:sz w:val="26"/>
                <w:szCs w:val="28"/>
              </w:rPr>
            </w:pPr>
            <w:r w:rsidRPr="00824787">
              <w:rPr>
                <w:sz w:val="26"/>
                <w:szCs w:val="26"/>
                <w:lang w:val="es-EC"/>
              </w:rPr>
              <w:t>Số</w:t>
            </w:r>
            <w:r>
              <w:rPr>
                <w:sz w:val="26"/>
                <w:szCs w:val="26"/>
                <w:lang w:val="es-EC"/>
              </w:rPr>
              <w:t xml:space="preserve">: </w:t>
            </w:r>
            <w:r w:rsidR="00EC2F25">
              <w:rPr>
                <w:sz w:val="26"/>
                <w:szCs w:val="26"/>
                <w:lang w:val="es-EC"/>
              </w:rPr>
              <w:t>77</w:t>
            </w:r>
            <w:r>
              <w:rPr>
                <w:sz w:val="26"/>
                <w:szCs w:val="26"/>
                <w:lang w:val="es-EC"/>
              </w:rPr>
              <w:t>/KH-PTDTBT</w:t>
            </w:r>
            <w:r w:rsidRPr="00824787">
              <w:rPr>
                <w:sz w:val="26"/>
                <w:szCs w:val="26"/>
                <w:lang w:val="es-EC"/>
              </w:rPr>
              <w:t>THCSKL</w:t>
            </w:r>
          </w:p>
        </w:tc>
        <w:tc>
          <w:tcPr>
            <w:tcW w:w="5760" w:type="dxa"/>
          </w:tcPr>
          <w:p w:rsidR="00630AC3" w:rsidRPr="002449BC" w:rsidRDefault="00630AC3" w:rsidP="00DE2299">
            <w:pPr>
              <w:jc w:val="center"/>
              <w:rPr>
                <w:rFonts w:eastAsia="Times New Roman"/>
                <w:sz w:val="26"/>
                <w:szCs w:val="28"/>
              </w:rPr>
            </w:pPr>
            <w:r w:rsidRPr="002449BC">
              <w:rPr>
                <w:rFonts w:eastAsia="Times New Roman"/>
                <w:b/>
                <w:sz w:val="26"/>
                <w:szCs w:val="28"/>
              </w:rPr>
              <w:t>CỘNG HÒA XÃ HỘI CHỦ NGHĨA VIỆT NAM</w:t>
            </w:r>
          </w:p>
          <w:p w:rsidR="00630AC3" w:rsidRPr="00824787" w:rsidRDefault="00630AC3" w:rsidP="00DE2299">
            <w:pPr>
              <w:jc w:val="center"/>
              <w:rPr>
                <w:rFonts w:eastAsia="Times New Roman"/>
                <w:szCs w:val="28"/>
              </w:rPr>
            </w:pPr>
            <w:r w:rsidRPr="00824787">
              <w:rPr>
                <w:rFonts w:eastAsia="Times New Roman"/>
                <w:b/>
                <w:szCs w:val="28"/>
              </w:rPr>
              <w:t>Độc lập – Tự do – Hạnh phúc</w:t>
            </w:r>
          </w:p>
          <w:p w:rsidR="00630AC3" w:rsidRPr="002449BC" w:rsidRDefault="00630AC3" w:rsidP="00DE2299">
            <w:pPr>
              <w:jc w:val="both"/>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60288" behindDoc="0" locked="0" layoutInCell="1" allowOverlap="1" wp14:anchorId="6383294B" wp14:editId="39D41377">
                      <wp:simplePos x="0" y="0"/>
                      <wp:positionH relativeFrom="column">
                        <wp:posOffset>643255</wp:posOffset>
                      </wp:positionH>
                      <wp:positionV relativeFrom="paragraph">
                        <wp:posOffset>19050</wp:posOffset>
                      </wp:positionV>
                      <wp:extent cx="2257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7E0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5pt" to="22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"/>
                  </w:pict>
                </mc:Fallback>
              </mc:AlternateContent>
            </w:r>
            <w:r w:rsidRPr="002449BC">
              <w:rPr>
                <w:rFonts w:eastAsia="Times New Roman"/>
                <w:sz w:val="26"/>
                <w:szCs w:val="28"/>
              </w:rPr>
              <w:tab/>
            </w:r>
            <w:r w:rsidRPr="002449BC">
              <w:rPr>
                <w:rFonts w:eastAsia="Times New Roman"/>
                <w:sz w:val="26"/>
                <w:szCs w:val="28"/>
              </w:rPr>
              <w:tab/>
            </w:r>
          </w:p>
          <w:p w:rsidR="00630AC3" w:rsidRPr="002449BC" w:rsidRDefault="00630AC3" w:rsidP="00607BB4">
            <w:pPr>
              <w:jc w:val="both"/>
              <w:rPr>
                <w:rFonts w:eastAsia="Times New Roman"/>
                <w:sz w:val="26"/>
                <w:szCs w:val="28"/>
              </w:rPr>
            </w:pPr>
            <w:r w:rsidRPr="002449BC">
              <w:rPr>
                <w:rFonts w:eastAsia="Times New Roman"/>
                <w:i/>
                <w:sz w:val="26"/>
                <w:szCs w:val="28"/>
              </w:rPr>
              <w:t xml:space="preserve">                Keo Lôm, ngày </w:t>
            </w:r>
            <w:r w:rsidR="00941D8F">
              <w:rPr>
                <w:rFonts w:eastAsia="Times New Roman"/>
                <w:i/>
                <w:sz w:val="26"/>
                <w:szCs w:val="28"/>
              </w:rPr>
              <w:t>2</w:t>
            </w:r>
            <w:r w:rsidR="00607BB4">
              <w:rPr>
                <w:rFonts w:eastAsia="Times New Roman"/>
                <w:i/>
                <w:sz w:val="26"/>
                <w:szCs w:val="28"/>
              </w:rPr>
              <w:t>8</w:t>
            </w:r>
            <w:r w:rsidRPr="002449BC">
              <w:rPr>
                <w:rFonts w:eastAsia="Times New Roman"/>
                <w:i/>
                <w:sz w:val="26"/>
                <w:szCs w:val="28"/>
              </w:rPr>
              <w:t xml:space="preserve"> tháng </w:t>
            </w:r>
            <w:r>
              <w:rPr>
                <w:rFonts w:eastAsia="Times New Roman"/>
                <w:i/>
                <w:sz w:val="26"/>
                <w:szCs w:val="28"/>
              </w:rPr>
              <w:t>0</w:t>
            </w:r>
            <w:r w:rsidR="00607BB4">
              <w:rPr>
                <w:rFonts w:eastAsia="Times New Roman"/>
                <w:i/>
                <w:sz w:val="26"/>
                <w:szCs w:val="28"/>
              </w:rPr>
              <w:t>3</w:t>
            </w:r>
            <w:r w:rsidRPr="002449BC">
              <w:rPr>
                <w:rFonts w:eastAsia="Times New Roman"/>
                <w:i/>
                <w:sz w:val="26"/>
                <w:szCs w:val="28"/>
              </w:rPr>
              <w:t xml:space="preserve"> năm 202</w:t>
            </w:r>
            <w:r w:rsidR="00941D8F">
              <w:rPr>
                <w:rFonts w:eastAsia="Times New Roman"/>
                <w:i/>
                <w:sz w:val="26"/>
                <w:szCs w:val="28"/>
              </w:rPr>
              <w:t>3</w:t>
            </w:r>
          </w:p>
        </w:tc>
      </w:tr>
    </w:tbl>
    <w:p w:rsidR="00630AC3" w:rsidRPr="00630AC3" w:rsidRDefault="00630AC3" w:rsidP="00630AC3">
      <w:pPr>
        <w:shd w:val="clear" w:color="auto" w:fill="FFFFFF"/>
        <w:spacing w:after="150"/>
        <w:rPr>
          <w:rFonts w:ascii="Helvetica" w:eastAsia="Times New Roman" w:hAnsi="Helvetica" w:cs="Helvetica"/>
          <w:sz w:val="20"/>
          <w:szCs w:val="20"/>
        </w:rPr>
      </w:pPr>
      <w:r w:rsidRPr="00630AC3">
        <w:rPr>
          <w:rFonts w:ascii="Helvetica" w:eastAsia="Times New Roman" w:hAnsi="Helvetica" w:cs="Helvetica"/>
          <w:sz w:val="20"/>
          <w:szCs w:val="20"/>
        </w:rPr>
        <w:t> </w:t>
      </w:r>
      <w:bookmarkStart w:id="0" w:name="_GoBack"/>
      <w:bookmarkEnd w:id="0"/>
    </w:p>
    <w:p w:rsidR="00630AC3" w:rsidRPr="00630AC3" w:rsidRDefault="00630AC3" w:rsidP="00630AC3">
      <w:pPr>
        <w:shd w:val="clear" w:color="auto" w:fill="FFFFFF"/>
        <w:jc w:val="center"/>
        <w:rPr>
          <w:rFonts w:ascii="Helvetica" w:eastAsia="Times New Roman" w:hAnsi="Helvetica" w:cs="Helvetica"/>
          <w:sz w:val="20"/>
          <w:szCs w:val="20"/>
        </w:rPr>
      </w:pPr>
      <w:r w:rsidRPr="00630AC3">
        <w:rPr>
          <w:rFonts w:eastAsia="Times New Roman" w:cs="Times New Roman"/>
          <w:b/>
          <w:bCs/>
          <w:szCs w:val="28"/>
          <w:shd w:val="clear" w:color="auto" w:fill="FFFFFF"/>
        </w:rPr>
        <w:t>KẾ HOẠCH</w:t>
      </w:r>
    </w:p>
    <w:p w:rsidR="00630AC3" w:rsidRPr="00630AC3" w:rsidRDefault="00607BB4" w:rsidP="00630AC3">
      <w:pPr>
        <w:shd w:val="clear" w:color="auto" w:fill="FFFFFF"/>
        <w:jc w:val="center"/>
        <w:rPr>
          <w:rFonts w:ascii="Helvetica" w:eastAsia="Times New Roman" w:hAnsi="Helvetica" w:cs="Helvetica"/>
          <w:sz w:val="20"/>
          <w:szCs w:val="20"/>
        </w:rPr>
      </w:pPr>
      <w:r>
        <w:rPr>
          <w:rFonts w:eastAsia="Times New Roman" w:cs="Times New Roman"/>
          <w:b/>
          <w:bCs/>
          <w:szCs w:val="28"/>
          <w:shd w:val="clear" w:color="auto" w:fill="FFFFFF"/>
        </w:rPr>
        <w:t>Phòng, chống tội phạm, vi phạm pháp luật, HIV/AIDS, ma túy, mại dâm mua bán người trong trường</w:t>
      </w:r>
      <w:r w:rsidR="00630AC3" w:rsidRPr="00630AC3">
        <w:rPr>
          <w:rFonts w:eastAsia="Times New Roman" w:cs="Times New Roman"/>
          <w:b/>
          <w:bCs/>
          <w:szCs w:val="28"/>
          <w:shd w:val="clear" w:color="auto" w:fill="FFFFFF"/>
        </w:rPr>
        <w:t xml:space="preserve"> </w:t>
      </w:r>
      <w:r>
        <w:rPr>
          <w:rFonts w:eastAsia="Times New Roman" w:cs="Times New Roman"/>
          <w:b/>
          <w:bCs/>
          <w:szCs w:val="28"/>
          <w:shd w:val="clear" w:color="auto" w:fill="FFFFFF"/>
        </w:rPr>
        <w:t xml:space="preserve">học </w:t>
      </w:r>
      <w:r w:rsidR="00630AC3" w:rsidRPr="00630AC3">
        <w:rPr>
          <w:rFonts w:eastAsia="Times New Roman" w:cs="Times New Roman"/>
          <w:b/>
          <w:bCs/>
          <w:szCs w:val="28"/>
          <w:shd w:val="clear" w:color="auto" w:fill="FFFFFF"/>
        </w:rPr>
        <w:t>năm 202</w:t>
      </w:r>
      <w:r w:rsidR="00941D8F">
        <w:rPr>
          <w:rFonts w:eastAsia="Times New Roman" w:cs="Times New Roman"/>
          <w:b/>
          <w:bCs/>
          <w:szCs w:val="28"/>
          <w:shd w:val="clear" w:color="auto" w:fill="FFFFFF"/>
        </w:rPr>
        <w:t>3</w:t>
      </w:r>
    </w:p>
    <w:p w:rsidR="00630AC3" w:rsidRPr="00630AC3" w:rsidRDefault="00630AC3" w:rsidP="00630AC3">
      <w:pPr>
        <w:shd w:val="clear" w:color="auto" w:fill="FFFFFF"/>
        <w:spacing w:after="150"/>
        <w:jc w:val="center"/>
        <w:rPr>
          <w:rFonts w:ascii="Helvetica" w:eastAsia="Times New Roman" w:hAnsi="Helvetica" w:cs="Helvetica"/>
          <w:sz w:val="20"/>
          <w:szCs w:val="20"/>
        </w:rPr>
      </w:pPr>
      <w:r w:rsidRPr="00630AC3">
        <w:rPr>
          <w:rFonts w:ascii="Helvetica" w:eastAsia="Times New Roman" w:hAnsi="Helvetica" w:cs="Helvetica"/>
          <w:sz w:val="20"/>
          <w:szCs w:val="20"/>
        </w:rPr>
        <w:t> </w:t>
      </w:r>
    </w:p>
    <w:p w:rsidR="00607BB4" w:rsidRPr="00607BB4" w:rsidRDefault="00630AC3" w:rsidP="00607BB4">
      <w:pPr>
        <w:shd w:val="clear" w:color="auto" w:fill="FFFFFF"/>
        <w:spacing w:before="120" w:after="120"/>
        <w:jc w:val="both"/>
        <w:rPr>
          <w:rFonts w:ascii="Helvetica" w:eastAsia="Times New Roman" w:hAnsi="Helvetica" w:cs="Helvetica"/>
          <w:spacing w:val="-4"/>
          <w:sz w:val="20"/>
          <w:szCs w:val="20"/>
        </w:rPr>
      </w:pPr>
      <w:r w:rsidRPr="00630AC3">
        <w:rPr>
          <w:rFonts w:ascii="Helvetica" w:eastAsia="Times New Roman" w:hAnsi="Helvetica" w:cs="Helvetica"/>
          <w:sz w:val="20"/>
          <w:szCs w:val="20"/>
        </w:rPr>
        <w:t> </w:t>
      </w:r>
      <w:r w:rsidRPr="00607BB4">
        <w:rPr>
          <w:rFonts w:ascii="Helvetica" w:eastAsia="Times New Roman" w:hAnsi="Helvetica" w:cs="Helvetica"/>
          <w:sz w:val="20"/>
          <w:szCs w:val="20"/>
        </w:rPr>
        <w:tab/>
      </w:r>
      <w:r w:rsidR="00607BB4" w:rsidRPr="00607BB4">
        <w:rPr>
          <w:rFonts w:eastAsia="Times New Roman" w:cs="Times New Roman"/>
          <w:spacing w:val="-4"/>
          <w:szCs w:val="28"/>
        </w:rPr>
        <w:t>Thực hiện kế hoạch</w:t>
      </w:r>
      <w:r w:rsidRPr="00607BB4">
        <w:rPr>
          <w:rFonts w:eastAsia="Times New Roman" w:cs="Times New Roman"/>
          <w:spacing w:val="-4"/>
          <w:szCs w:val="28"/>
        </w:rPr>
        <w:t xml:space="preserve"> số </w:t>
      </w:r>
      <w:r w:rsidR="00607BB4" w:rsidRPr="00607BB4">
        <w:rPr>
          <w:rFonts w:eastAsia="Times New Roman" w:cs="Times New Roman"/>
          <w:spacing w:val="-4"/>
          <w:szCs w:val="28"/>
        </w:rPr>
        <w:t>251</w:t>
      </w:r>
      <w:r w:rsidRPr="00607BB4">
        <w:rPr>
          <w:rFonts w:eastAsia="Times New Roman" w:cs="Times New Roman"/>
          <w:spacing w:val="-4"/>
          <w:szCs w:val="28"/>
        </w:rPr>
        <w:t>/</w:t>
      </w:r>
      <w:r w:rsidR="00607BB4" w:rsidRPr="00607BB4">
        <w:rPr>
          <w:rFonts w:eastAsia="Times New Roman" w:cs="Times New Roman"/>
          <w:spacing w:val="-4"/>
          <w:szCs w:val="28"/>
        </w:rPr>
        <w:t>KH-</w:t>
      </w:r>
      <w:r w:rsidRPr="00607BB4">
        <w:rPr>
          <w:rFonts w:eastAsia="Times New Roman" w:cs="Times New Roman"/>
          <w:spacing w:val="-4"/>
          <w:szCs w:val="28"/>
        </w:rPr>
        <w:t>PGDĐT ngày 2</w:t>
      </w:r>
      <w:r w:rsidR="00607BB4" w:rsidRPr="00607BB4">
        <w:rPr>
          <w:rFonts w:eastAsia="Times New Roman" w:cs="Times New Roman"/>
          <w:spacing w:val="-4"/>
          <w:szCs w:val="28"/>
        </w:rPr>
        <w:t>7</w:t>
      </w:r>
      <w:r w:rsidRPr="00607BB4">
        <w:rPr>
          <w:rFonts w:eastAsia="Times New Roman" w:cs="Times New Roman"/>
          <w:spacing w:val="-4"/>
          <w:szCs w:val="28"/>
        </w:rPr>
        <w:t>/0</w:t>
      </w:r>
      <w:r w:rsidR="00607BB4" w:rsidRPr="00607BB4">
        <w:rPr>
          <w:rFonts w:eastAsia="Times New Roman" w:cs="Times New Roman"/>
          <w:spacing w:val="-4"/>
          <w:szCs w:val="28"/>
        </w:rPr>
        <w:t>3</w:t>
      </w:r>
      <w:r w:rsidRPr="00607BB4">
        <w:rPr>
          <w:rFonts w:eastAsia="Times New Roman" w:cs="Times New Roman"/>
          <w:spacing w:val="-4"/>
          <w:szCs w:val="28"/>
        </w:rPr>
        <w:t xml:space="preserve">/2023 của phòng GD&amp;ĐT huyện Điện Biên Đông về việc </w:t>
      </w:r>
      <w:r w:rsidR="00607BB4" w:rsidRPr="00607BB4">
        <w:rPr>
          <w:rFonts w:eastAsia="Times New Roman" w:cs="Times New Roman"/>
          <w:bCs/>
          <w:spacing w:val="-4"/>
          <w:szCs w:val="28"/>
          <w:shd w:val="clear" w:color="auto" w:fill="FFFFFF"/>
        </w:rPr>
        <w:t>phòng, chống tội phạm, vi phạm pháp luật, HIV/AIDS, ma túy, mại dâm mua bán người trong ngành GD&amp;ĐT năm 2023;</w:t>
      </w:r>
    </w:p>
    <w:p w:rsidR="00607BB4" w:rsidRPr="00607BB4" w:rsidRDefault="00630AC3" w:rsidP="00607BB4">
      <w:pPr>
        <w:shd w:val="clear" w:color="auto" w:fill="FFFFFF"/>
        <w:spacing w:before="120" w:after="120"/>
        <w:jc w:val="both"/>
        <w:rPr>
          <w:rFonts w:ascii="Helvetica" w:eastAsia="Times New Roman" w:hAnsi="Helvetica" w:cs="Helvetica"/>
          <w:sz w:val="20"/>
          <w:szCs w:val="20"/>
        </w:rPr>
      </w:pPr>
      <w:r w:rsidRPr="00630AC3">
        <w:rPr>
          <w:rFonts w:eastAsia="Times New Roman" w:cs="Times New Roman"/>
          <w:szCs w:val="28"/>
          <w:shd w:val="clear" w:color="auto" w:fill="FFFFFF"/>
        </w:rPr>
        <w:t>          </w:t>
      </w:r>
      <w:r w:rsidRPr="00630AC3">
        <w:rPr>
          <w:rFonts w:eastAsia="Times New Roman" w:cs="Times New Roman"/>
          <w:szCs w:val="28"/>
          <w:shd w:val="clear" w:color="auto" w:fill="FFFFFF"/>
          <w:lang w:val="nl-NL"/>
        </w:rPr>
        <w:t xml:space="preserve">Căn cứ điều kiện thực tế </w:t>
      </w:r>
      <w:r w:rsidR="00607BB4">
        <w:rPr>
          <w:rFonts w:eastAsia="Times New Roman" w:cs="Times New Roman"/>
          <w:szCs w:val="28"/>
          <w:shd w:val="clear" w:color="auto" w:fill="FFFFFF"/>
          <w:lang w:val="nl-NL"/>
        </w:rPr>
        <w:t>của nhà trường</w:t>
      </w:r>
      <w:r w:rsidRPr="00630AC3">
        <w:rPr>
          <w:rFonts w:eastAsia="Times New Roman" w:cs="Times New Roman"/>
          <w:szCs w:val="28"/>
          <w:shd w:val="clear" w:color="auto" w:fill="FFFFFF"/>
          <w:lang w:val="nl-NL"/>
        </w:rPr>
        <w:t>. </w:t>
      </w:r>
      <w:r w:rsidRPr="00630AC3">
        <w:rPr>
          <w:rFonts w:eastAsia="Times New Roman" w:cs="Times New Roman"/>
          <w:szCs w:val="28"/>
          <w:bdr w:val="none" w:sz="0" w:space="0" w:color="auto" w:frame="1"/>
          <w:shd w:val="clear" w:color="auto" w:fill="FFFFFF"/>
          <w:lang w:val="nl-NL"/>
        </w:rPr>
        <w:t xml:space="preserve">Trường </w:t>
      </w:r>
      <w:r w:rsidRPr="00941D8F">
        <w:rPr>
          <w:rFonts w:eastAsia="Times New Roman" w:cs="Times New Roman"/>
          <w:szCs w:val="28"/>
          <w:bdr w:val="none" w:sz="0" w:space="0" w:color="auto" w:frame="1"/>
          <w:shd w:val="clear" w:color="auto" w:fill="FFFFFF"/>
          <w:lang w:val="nl-NL"/>
        </w:rPr>
        <w:t>PTDTBT THCS Keo Lôm</w:t>
      </w:r>
      <w:r w:rsidRPr="00630AC3">
        <w:rPr>
          <w:rFonts w:eastAsia="Times New Roman" w:cs="Times New Roman"/>
          <w:szCs w:val="28"/>
          <w:bdr w:val="none" w:sz="0" w:space="0" w:color="auto" w:frame="1"/>
          <w:shd w:val="clear" w:color="auto" w:fill="FFFFFF"/>
          <w:lang w:val="nl-NL"/>
        </w:rPr>
        <w:t xml:space="preserve"> xây dựng </w:t>
      </w:r>
      <w:r w:rsidRPr="00941D8F">
        <w:rPr>
          <w:rFonts w:eastAsia="Times New Roman" w:cs="Times New Roman"/>
          <w:szCs w:val="28"/>
          <w:bdr w:val="none" w:sz="0" w:space="0" w:color="auto" w:frame="1"/>
          <w:shd w:val="clear" w:color="auto" w:fill="FFFFFF"/>
          <w:lang w:val="nl-NL"/>
        </w:rPr>
        <w:t>k</w:t>
      </w:r>
      <w:r w:rsidRPr="00630AC3">
        <w:rPr>
          <w:rFonts w:eastAsia="Times New Roman" w:cs="Times New Roman"/>
          <w:szCs w:val="28"/>
          <w:bdr w:val="none" w:sz="0" w:space="0" w:color="auto" w:frame="1"/>
          <w:shd w:val="clear" w:color="auto" w:fill="FFFFFF"/>
          <w:lang w:val="nl-NL"/>
        </w:rPr>
        <w:t xml:space="preserve">ế hoạch thực hiện </w:t>
      </w:r>
      <w:r w:rsidR="00607BB4">
        <w:rPr>
          <w:rFonts w:eastAsia="Times New Roman" w:cs="Times New Roman"/>
          <w:bCs/>
          <w:szCs w:val="28"/>
          <w:shd w:val="clear" w:color="auto" w:fill="FFFFFF"/>
        </w:rPr>
        <w:t>p</w:t>
      </w:r>
      <w:r w:rsidR="00607BB4" w:rsidRPr="00607BB4">
        <w:rPr>
          <w:rFonts w:eastAsia="Times New Roman" w:cs="Times New Roman"/>
          <w:bCs/>
          <w:szCs w:val="28"/>
          <w:shd w:val="clear" w:color="auto" w:fill="FFFFFF"/>
        </w:rPr>
        <w:t xml:space="preserve">hòng, chống tội phạm, vi phạm pháp luật, HIV/AIDS, ma túy, mại dâm mua bán người trong </w:t>
      </w:r>
      <w:r w:rsidR="00607BB4">
        <w:rPr>
          <w:rFonts w:eastAsia="Times New Roman" w:cs="Times New Roman"/>
          <w:bCs/>
          <w:szCs w:val="28"/>
          <w:shd w:val="clear" w:color="auto" w:fill="FFFFFF"/>
        </w:rPr>
        <w:t>trường học</w:t>
      </w:r>
      <w:r w:rsidR="00607BB4" w:rsidRPr="00607BB4">
        <w:rPr>
          <w:rFonts w:eastAsia="Times New Roman" w:cs="Times New Roman"/>
          <w:bCs/>
          <w:szCs w:val="28"/>
          <w:shd w:val="clear" w:color="auto" w:fill="FFFFFF"/>
        </w:rPr>
        <w:t xml:space="preserve"> năm 2023</w:t>
      </w:r>
      <w:r w:rsidR="00607BB4">
        <w:rPr>
          <w:rFonts w:eastAsia="Times New Roman" w:cs="Times New Roman"/>
          <w:bCs/>
          <w:szCs w:val="28"/>
          <w:shd w:val="clear" w:color="auto" w:fill="FFFFFF"/>
        </w:rPr>
        <w:t xml:space="preserve"> như sau:</w:t>
      </w:r>
    </w:p>
    <w:p w:rsidR="00630AC3" w:rsidRPr="00630AC3" w:rsidRDefault="00630AC3" w:rsidP="00607BB4">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b/>
          <w:bCs/>
          <w:szCs w:val="28"/>
          <w:shd w:val="clear" w:color="auto" w:fill="FFFFFF"/>
        </w:rPr>
        <w:t>I. MỤC ĐÍCH, YÊU CẦU</w:t>
      </w:r>
      <w:r w:rsidR="004D4BB6" w:rsidRPr="00941D8F">
        <w:rPr>
          <w:rFonts w:eastAsia="Times New Roman" w:cs="Times New Roman"/>
          <w:b/>
          <w:bCs/>
          <w:szCs w:val="28"/>
          <w:shd w:val="clear" w:color="auto" w:fill="FFFFFF"/>
        </w:rPr>
        <w:t>.</w:t>
      </w:r>
    </w:p>
    <w:p w:rsidR="00607BB4" w:rsidRDefault="00607BB4" w:rsidP="00607BB4">
      <w:pPr>
        <w:shd w:val="clear" w:color="auto" w:fill="FFFFFF"/>
        <w:spacing w:before="120" w:after="120"/>
        <w:ind w:firstLine="705"/>
        <w:jc w:val="both"/>
        <w:rPr>
          <w:rFonts w:cs="Times New Roman"/>
          <w:color w:val="000000"/>
          <w:szCs w:val="28"/>
        </w:rPr>
      </w:pPr>
      <w:r w:rsidRPr="00607BB4">
        <w:rPr>
          <w:rFonts w:cs="Times New Roman"/>
          <w:color w:val="000000"/>
          <w:szCs w:val="28"/>
        </w:rPr>
        <w:t>Tổ chức quán triệt, triển khai thực hiện các văn bản chỉ đạo của các cấp về</w:t>
      </w:r>
      <w:r w:rsidRPr="00607BB4">
        <w:rPr>
          <w:color w:val="000000"/>
          <w:szCs w:val="28"/>
        </w:rPr>
        <w:br/>
      </w:r>
      <w:r w:rsidRPr="00607BB4">
        <w:rPr>
          <w:rFonts w:cs="Times New Roman"/>
          <w:color w:val="000000"/>
          <w:szCs w:val="28"/>
        </w:rPr>
        <w:t>phòng, chống tội phạm vi phạm pháp luật HIV/AIDS, ma túy, mại dâm, mua</w:t>
      </w:r>
      <w:r w:rsidRPr="00607BB4">
        <w:rPr>
          <w:color w:val="000000"/>
          <w:szCs w:val="28"/>
        </w:rPr>
        <w:br/>
      </w:r>
      <w:r w:rsidRPr="00607BB4">
        <w:rPr>
          <w:rFonts w:cs="Times New Roman"/>
          <w:color w:val="000000"/>
          <w:szCs w:val="28"/>
        </w:rPr>
        <w:t>bán người; phối hợp chặt chẽ, đồng bộ với các tổ chức chính trị - xã hội, phát</w:t>
      </w:r>
      <w:r w:rsidRPr="00607BB4">
        <w:rPr>
          <w:color w:val="000000"/>
          <w:szCs w:val="28"/>
        </w:rPr>
        <w:br/>
      </w:r>
      <w:r w:rsidRPr="00607BB4">
        <w:rPr>
          <w:rFonts w:cs="Times New Roman"/>
          <w:color w:val="000000"/>
          <w:szCs w:val="28"/>
        </w:rPr>
        <w:t>huy sức mạnh tổng hợp của hệ thống chính trị và mỗi cán bộ quản lý, nhà giáo,</w:t>
      </w:r>
      <w:r w:rsidRPr="00607BB4">
        <w:rPr>
          <w:color w:val="000000"/>
          <w:szCs w:val="28"/>
        </w:rPr>
        <w:br/>
      </w:r>
      <w:r w:rsidRPr="00607BB4">
        <w:rPr>
          <w:rFonts w:cs="Times New Roman"/>
          <w:color w:val="000000"/>
          <w:szCs w:val="28"/>
        </w:rPr>
        <w:t>người lao động học sinh và gia đình người học từng bước kiềm chế, ngăn chặn,</w:t>
      </w:r>
      <w:r w:rsidRPr="00607BB4">
        <w:rPr>
          <w:color w:val="000000"/>
          <w:szCs w:val="28"/>
        </w:rPr>
        <w:br/>
      </w:r>
      <w:r w:rsidRPr="00607BB4">
        <w:rPr>
          <w:rFonts w:cs="Times New Roman"/>
          <w:color w:val="000000"/>
          <w:szCs w:val="28"/>
        </w:rPr>
        <w:t>đẩy lùi tội phạm vi phạm pháp luật HIV/AIDS, ma túy, mại dâm, mua bán người.</w:t>
      </w:r>
    </w:p>
    <w:p w:rsidR="00607BB4" w:rsidRDefault="00607BB4" w:rsidP="00607BB4">
      <w:pPr>
        <w:shd w:val="clear" w:color="auto" w:fill="FFFFFF"/>
        <w:spacing w:before="120" w:after="120"/>
        <w:ind w:firstLine="705"/>
        <w:jc w:val="both"/>
        <w:rPr>
          <w:rFonts w:cs="Times New Roman"/>
          <w:color w:val="000000"/>
          <w:szCs w:val="28"/>
        </w:rPr>
      </w:pPr>
      <w:r w:rsidRPr="00607BB4">
        <w:rPr>
          <w:rFonts w:cs="Times New Roman"/>
          <w:color w:val="000000"/>
          <w:szCs w:val="28"/>
        </w:rPr>
        <w:t>Nâng cao chất lượng, hiệu quả công tác phòng, chống tội phạm vi phạm</w:t>
      </w:r>
      <w:r w:rsidRPr="00607BB4">
        <w:rPr>
          <w:color w:val="000000"/>
          <w:szCs w:val="28"/>
        </w:rPr>
        <w:br/>
      </w:r>
      <w:r w:rsidRPr="00607BB4">
        <w:rPr>
          <w:rFonts w:cs="Times New Roman"/>
          <w:color w:val="000000"/>
          <w:szCs w:val="28"/>
        </w:rPr>
        <w:t xml:space="preserve">pháp luật HIV/AIDS, ma túy, mại dâm, mua bán người trong </w:t>
      </w:r>
      <w:r>
        <w:rPr>
          <w:rFonts w:cs="Times New Roman"/>
          <w:color w:val="000000"/>
          <w:szCs w:val="28"/>
        </w:rPr>
        <w:t>trường học</w:t>
      </w:r>
      <w:r w:rsidRPr="00607BB4">
        <w:rPr>
          <w:rFonts w:cs="Times New Roman"/>
          <w:color w:val="000000"/>
          <w:szCs w:val="28"/>
        </w:rPr>
        <w:t>, góp phần giữ vững kỷ cương pháp luật, bảo đảm an ninh, trật tự, tạo</w:t>
      </w:r>
      <w:r w:rsidR="008A75F3">
        <w:rPr>
          <w:rFonts w:cs="Times New Roman"/>
          <w:color w:val="000000"/>
          <w:szCs w:val="28"/>
        </w:rPr>
        <w:t xml:space="preserve"> </w:t>
      </w:r>
      <w:r w:rsidRPr="00607BB4">
        <w:rPr>
          <w:rFonts w:cs="Times New Roman"/>
          <w:color w:val="000000"/>
          <w:szCs w:val="28"/>
        </w:rPr>
        <w:t>môi trường ổn định, an toàn để xây dựng và phát triển đất nước.</w:t>
      </w:r>
    </w:p>
    <w:p w:rsidR="00607BB4" w:rsidRDefault="00607BB4" w:rsidP="00607BB4">
      <w:pPr>
        <w:shd w:val="clear" w:color="auto" w:fill="FFFFFF"/>
        <w:spacing w:before="120" w:after="120"/>
        <w:ind w:firstLine="705"/>
        <w:jc w:val="both"/>
        <w:rPr>
          <w:rFonts w:cs="Times New Roman"/>
          <w:color w:val="000000"/>
          <w:szCs w:val="28"/>
        </w:rPr>
      </w:pPr>
      <w:r w:rsidRPr="00607BB4">
        <w:rPr>
          <w:rFonts w:cs="Times New Roman"/>
          <w:color w:val="000000"/>
          <w:szCs w:val="28"/>
        </w:rPr>
        <w:t>Tổ chức thực hiện nghiêm túc, có hiệu quả các nhiệm vụ và giải pháp đề</w:t>
      </w:r>
      <w:r w:rsidRPr="00607BB4">
        <w:rPr>
          <w:color w:val="000000"/>
          <w:szCs w:val="28"/>
        </w:rPr>
        <w:br/>
      </w:r>
      <w:r w:rsidRPr="00607BB4">
        <w:rPr>
          <w:rFonts w:cs="Times New Roman"/>
          <w:color w:val="000000"/>
          <w:szCs w:val="28"/>
        </w:rPr>
        <w:t>ra nhằm nâng cao hiệu quả công tác phòng, chống vi phạm pháp luật HIV/AIDS,</w:t>
      </w:r>
      <w:r w:rsidRPr="00607BB4">
        <w:rPr>
          <w:color w:val="000000"/>
          <w:szCs w:val="28"/>
        </w:rPr>
        <w:br/>
      </w:r>
      <w:r w:rsidRPr="00607BB4">
        <w:rPr>
          <w:rFonts w:cs="Times New Roman"/>
          <w:color w:val="000000"/>
          <w:szCs w:val="28"/>
        </w:rPr>
        <w:t xml:space="preserve">ma túy, mại dâm, mua bán người trong </w:t>
      </w:r>
      <w:r>
        <w:rPr>
          <w:rFonts w:cs="Times New Roman"/>
          <w:color w:val="000000"/>
          <w:szCs w:val="28"/>
        </w:rPr>
        <w:t>nhà trường</w:t>
      </w:r>
      <w:r w:rsidRPr="00607BB4">
        <w:rPr>
          <w:rFonts w:cs="Times New Roman"/>
          <w:color w:val="000000"/>
          <w:szCs w:val="28"/>
        </w:rPr>
        <w:t>.</w:t>
      </w:r>
    </w:p>
    <w:p w:rsidR="00630AC3" w:rsidRPr="00630AC3" w:rsidRDefault="00607BB4" w:rsidP="00607BB4">
      <w:pPr>
        <w:shd w:val="clear" w:color="auto" w:fill="FFFFFF"/>
        <w:spacing w:before="120" w:after="120"/>
        <w:ind w:firstLine="705"/>
        <w:jc w:val="both"/>
        <w:rPr>
          <w:rFonts w:ascii="Helvetica" w:eastAsia="Times New Roman" w:hAnsi="Helvetica" w:cs="Helvetica"/>
          <w:sz w:val="20"/>
          <w:szCs w:val="20"/>
        </w:rPr>
      </w:pPr>
      <w:r w:rsidRPr="00607BB4">
        <w:rPr>
          <w:rFonts w:cs="Times New Roman"/>
          <w:b/>
          <w:bCs/>
          <w:color w:val="000000"/>
          <w:szCs w:val="28"/>
        </w:rPr>
        <w:t>II. Nhiệm vụ trọng tâm và giải pháp</w:t>
      </w:r>
      <w:r w:rsidR="004D4BB6" w:rsidRPr="00941D8F">
        <w:rPr>
          <w:rFonts w:eastAsia="Times New Roman" w:cs="Times New Roman"/>
          <w:b/>
          <w:bCs/>
          <w:szCs w:val="28"/>
          <w:shd w:val="clear" w:color="auto" w:fill="FFFFFF"/>
        </w:rPr>
        <w:t>.</w:t>
      </w:r>
    </w:p>
    <w:p w:rsidR="00607BB4" w:rsidRDefault="00607BB4" w:rsidP="00607BB4">
      <w:pPr>
        <w:shd w:val="clear" w:color="auto" w:fill="FFFFFF"/>
        <w:spacing w:before="120" w:after="120"/>
        <w:ind w:firstLine="709"/>
        <w:jc w:val="both"/>
        <w:rPr>
          <w:rFonts w:cs="Times New Roman"/>
          <w:color w:val="000000"/>
          <w:szCs w:val="28"/>
        </w:rPr>
      </w:pPr>
      <w:r w:rsidRPr="00607BB4">
        <w:rPr>
          <w:rFonts w:cs="Times New Roman"/>
          <w:color w:val="000000"/>
          <w:szCs w:val="28"/>
        </w:rPr>
        <w:t xml:space="preserve">Thường xuyên làm tốt công tác giáo dục chính trị tư tưởng cho </w:t>
      </w:r>
      <w:r w:rsidR="009C4A19">
        <w:rPr>
          <w:rFonts w:cs="Times New Roman"/>
          <w:color w:val="000000"/>
          <w:szCs w:val="28"/>
        </w:rPr>
        <w:t>cán bộ</w:t>
      </w:r>
      <w:r w:rsidRPr="00607BB4">
        <w:rPr>
          <w:rFonts w:cs="Times New Roman"/>
          <w:color w:val="000000"/>
          <w:szCs w:val="28"/>
        </w:rPr>
        <w:t xml:space="preserve">, </w:t>
      </w:r>
      <w:r>
        <w:rPr>
          <w:rFonts w:cs="Times New Roman"/>
          <w:color w:val="000000"/>
          <w:szCs w:val="28"/>
        </w:rPr>
        <w:t>giáo viên</w:t>
      </w:r>
      <w:r w:rsidR="009C4A19">
        <w:rPr>
          <w:rFonts w:cs="Times New Roman"/>
          <w:color w:val="000000"/>
          <w:szCs w:val="28"/>
        </w:rPr>
        <w:t>, nhân viên</w:t>
      </w:r>
      <w:r>
        <w:rPr>
          <w:rFonts w:cs="Times New Roman"/>
          <w:color w:val="000000"/>
          <w:szCs w:val="28"/>
        </w:rPr>
        <w:t xml:space="preserve"> và</w:t>
      </w:r>
      <w:r w:rsidRPr="00607BB4">
        <w:rPr>
          <w:rFonts w:cs="Times New Roman"/>
          <w:color w:val="000000"/>
          <w:szCs w:val="28"/>
        </w:rPr>
        <w:t xml:space="preserve"> học sinh</w:t>
      </w:r>
      <w:r w:rsidR="009C4A19">
        <w:rPr>
          <w:rFonts w:cs="Times New Roman"/>
          <w:color w:val="000000"/>
          <w:szCs w:val="28"/>
        </w:rPr>
        <w:t xml:space="preserve"> của nhà trường</w:t>
      </w:r>
      <w:r w:rsidRPr="00607BB4">
        <w:rPr>
          <w:rFonts w:cs="Times New Roman"/>
          <w:color w:val="000000"/>
          <w:szCs w:val="28"/>
        </w:rPr>
        <w:t>; chỉ đạo đơn vị</w:t>
      </w:r>
      <w:r>
        <w:rPr>
          <w:rFonts w:cs="Times New Roman"/>
          <w:color w:val="000000"/>
          <w:szCs w:val="28"/>
        </w:rPr>
        <w:t xml:space="preserve"> </w:t>
      </w:r>
      <w:r w:rsidRPr="00607BB4">
        <w:rPr>
          <w:rFonts w:cs="Times New Roman"/>
          <w:color w:val="000000"/>
          <w:szCs w:val="28"/>
        </w:rPr>
        <w:t>thực hiện nghiêm chủ trương đường lối của Đảng, pháp luật của nhà nước;</w:t>
      </w:r>
      <w:r>
        <w:rPr>
          <w:rFonts w:cs="Times New Roman"/>
          <w:color w:val="000000"/>
          <w:szCs w:val="28"/>
        </w:rPr>
        <w:t xml:space="preserve"> </w:t>
      </w:r>
      <w:r w:rsidRPr="00607BB4">
        <w:rPr>
          <w:rFonts w:cs="Times New Roman"/>
          <w:color w:val="000000"/>
          <w:szCs w:val="28"/>
        </w:rPr>
        <w:t>triển</w:t>
      </w:r>
      <w:r>
        <w:rPr>
          <w:rFonts w:cs="Times New Roman"/>
          <w:color w:val="000000"/>
          <w:szCs w:val="28"/>
        </w:rPr>
        <w:t xml:space="preserve"> </w:t>
      </w:r>
      <w:r w:rsidRPr="00607BB4">
        <w:rPr>
          <w:rFonts w:cs="Times New Roman"/>
          <w:color w:val="000000"/>
          <w:szCs w:val="28"/>
        </w:rPr>
        <w:t>khai thực hiện hiệu quả Quy chế số 316/QC-CAT-SGDĐT ngày 22/02/2016 về</w:t>
      </w:r>
      <w:r>
        <w:rPr>
          <w:rFonts w:cs="Times New Roman"/>
          <w:color w:val="000000"/>
          <w:szCs w:val="28"/>
        </w:rPr>
        <w:t xml:space="preserve"> </w:t>
      </w:r>
      <w:r w:rsidRPr="00607BB4">
        <w:rPr>
          <w:rFonts w:cs="Times New Roman"/>
          <w:color w:val="000000"/>
          <w:szCs w:val="28"/>
        </w:rPr>
        <w:t>việc phối hợp thực hiện nhiệm vụ bảo vệ an ninh quốc gia, giữ gìn trật tự an toàn</w:t>
      </w:r>
      <w:r>
        <w:rPr>
          <w:rFonts w:cs="Times New Roman"/>
          <w:color w:val="000000"/>
          <w:szCs w:val="28"/>
        </w:rPr>
        <w:t xml:space="preserve"> </w:t>
      </w:r>
      <w:r w:rsidRPr="00607BB4">
        <w:rPr>
          <w:rFonts w:cs="Times New Roman"/>
          <w:color w:val="000000"/>
          <w:szCs w:val="28"/>
        </w:rPr>
        <w:t>xã hội, đấu tranh phòng, chống tội phạm và vi phạm pháp luật khác giữa Công</w:t>
      </w:r>
      <w:r>
        <w:rPr>
          <w:rFonts w:cs="Times New Roman"/>
          <w:color w:val="000000"/>
          <w:szCs w:val="28"/>
        </w:rPr>
        <w:t xml:space="preserve"> </w:t>
      </w:r>
      <w:r w:rsidRPr="00607BB4">
        <w:rPr>
          <w:rFonts w:cs="Times New Roman"/>
          <w:color w:val="000000"/>
          <w:szCs w:val="28"/>
        </w:rPr>
        <w:t>an tỉnh với Sở Giáo dục và Đào tạo. Triển khai công tác phòng, chống tội phạm</w:t>
      </w:r>
      <w:r>
        <w:rPr>
          <w:rFonts w:cs="Times New Roman"/>
          <w:color w:val="000000"/>
          <w:szCs w:val="28"/>
        </w:rPr>
        <w:t xml:space="preserve"> </w:t>
      </w:r>
      <w:r w:rsidRPr="00607BB4">
        <w:rPr>
          <w:rFonts w:cs="Times New Roman"/>
          <w:color w:val="000000"/>
          <w:szCs w:val="28"/>
        </w:rPr>
        <w:t>vi phạm pháp luật HIV/AIDS, ma túy, mại dâm, mua bán người với những nội</w:t>
      </w:r>
      <w:r>
        <w:rPr>
          <w:rFonts w:cs="Times New Roman"/>
          <w:color w:val="000000"/>
          <w:szCs w:val="28"/>
        </w:rPr>
        <w:t xml:space="preserve"> </w:t>
      </w:r>
      <w:r w:rsidRPr="00607BB4">
        <w:rPr>
          <w:rFonts w:cs="Times New Roman"/>
          <w:color w:val="000000"/>
          <w:szCs w:val="28"/>
        </w:rPr>
        <w:t>dung sau:</w:t>
      </w:r>
    </w:p>
    <w:p w:rsidR="00607BB4" w:rsidRDefault="00607BB4" w:rsidP="00607BB4">
      <w:pPr>
        <w:shd w:val="clear" w:color="auto" w:fill="FFFFFF"/>
        <w:spacing w:before="120" w:after="120"/>
        <w:ind w:firstLine="709"/>
        <w:jc w:val="both"/>
        <w:rPr>
          <w:rFonts w:cs="Times New Roman"/>
          <w:color w:val="000000"/>
          <w:szCs w:val="28"/>
        </w:rPr>
      </w:pPr>
      <w:r w:rsidRPr="00607BB4">
        <w:rPr>
          <w:rFonts w:cs="Times New Roman"/>
          <w:b/>
          <w:bCs/>
          <w:color w:val="000000"/>
          <w:szCs w:val="28"/>
        </w:rPr>
        <w:t xml:space="preserve">1. </w:t>
      </w:r>
      <w:r w:rsidRPr="00607BB4">
        <w:rPr>
          <w:rFonts w:cs="Times New Roman"/>
          <w:color w:val="000000"/>
          <w:szCs w:val="28"/>
        </w:rPr>
        <w:t>Tiếp tục triển khai thực hiện Chiến lược quốc gia phòng chống tội phạm</w:t>
      </w:r>
      <w:r w:rsidRPr="00607BB4">
        <w:rPr>
          <w:color w:val="000000"/>
          <w:szCs w:val="28"/>
        </w:rPr>
        <w:br/>
      </w:r>
      <w:r w:rsidRPr="00607BB4">
        <w:rPr>
          <w:rFonts w:cs="Times New Roman"/>
          <w:color w:val="000000"/>
          <w:szCs w:val="28"/>
        </w:rPr>
        <w:t>giai đoạn 2016</w:t>
      </w:r>
      <w:r w:rsidR="009C4A19">
        <w:rPr>
          <w:rFonts w:cs="Times New Roman"/>
          <w:color w:val="000000"/>
          <w:szCs w:val="28"/>
        </w:rPr>
        <w:t xml:space="preserve"> </w:t>
      </w:r>
      <w:r w:rsidRPr="00607BB4">
        <w:rPr>
          <w:rFonts w:cs="Times New Roman"/>
          <w:color w:val="000000"/>
          <w:szCs w:val="28"/>
        </w:rPr>
        <w:t>-</w:t>
      </w:r>
      <w:r w:rsidR="009C4A19">
        <w:rPr>
          <w:rFonts w:cs="Times New Roman"/>
          <w:color w:val="000000"/>
          <w:szCs w:val="28"/>
        </w:rPr>
        <w:t xml:space="preserve"> </w:t>
      </w:r>
      <w:r w:rsidRPr="00607BB4">
        <w:rPr>
          <w:rFonts w:cs="Times New Roman"/>
          <w:color w:val="000000"/>
          <w:szCs w:val="28"/>
        </w:rPr>
        <w:t>2025, định hướng đến năm 2030; Chỉ thị 36-CT/TW ngày</w:t>
      </w:r>
      <w:r w:rsidRPr="00607BB4">
        <w:rPr>
          <w:color w:val="000000"/>
          <w:szCs w:val="28"/>
        </w:rPr>
        <w:br/>
      </w:r>
      <w:r w:rsidRPr="00607BB4">
        <w:rPr>
          <w:rFonts w:cs="Times New Roman"/>
          <w:color w:val="000000"/>
          <w:szCs w:val="28"/>
        </w:rPr>
        <w:t>16/8/2019 của Bộ Chính trị về tăng cường, nâng cao hiệu quả công tác phòng,</w:t>
      </w:r>
      <w:r w:rsidRPr="00607BB4">
        <w:rPr>
          <w:color w:val="000000"/>
          <w:szCs w:val="28"/>
        </w:rPr>
        <w:br/>
      </w:r>
      <w:r w:rsidRPr="00607BB4">
        <w:rPr>
          <w:rFonts w:cs="Times New Roman"/>
          <w:color w:val="000000"/>
          <w:szCs w:val="28"/>
        </w:rPr>
        <w:lastRenderedPageBreak/>
        <w:t>chống và kiểm soát ma túy; Quyết định số 1629/QĐ-TTg ngày 28/09/2021 của</w:t>
      </w:r>
      <w:r w:rsidRPr="00607BB4">
        <w:rPr>
          <w:color w:val="000000"/>
          <w:szCs w:val="28"/>
        </w:rPr>
        <w:br/>
      </w:r>
      <w:r w:rsidRPr="00607BB4">
        <w:rPr>
          <w:rFonts w:cs="Times New Roman"/>
          <w:color w:val="000000"/>
          <w:szCs w:val="28"/>
        </w:rPr>
        <w:t>Thủ tướng Chính phủ phê duyệt Chương trình phòng, chống mại dâm giai đoạn</w:t>
      </w:r>
      <w:r w:rsidRPr="00607BB4">
        <w:rPr>
          <w:color w:val="000000"/>
          <w:szCs w:val="28"/>
        </w:rPr>
        <w:br/>
      </w:r>
      <w:r w:rsidRPr="00607BB4">
        <w:rPr>
          <w:rFonts w:cs="Times New Roman"/>
          <w:color w:val="000000"/>
          <w:szCs w:val="28"/>
        </w:rPr>
        <w:t>2021</w:t>
      </w:r>
      <w:r w:rsidR="008A75F3">
        <w:rPr>
          <w:rFonts w:cs="Times New Roman"/>
          <w:color w:val="000000"/>
          <w:szCs w:val="28"/>
        </w:rPr>
        <w:t xml:space="preserve"> </w:t>
      </w:r>
      <w:r w:rsidRPr="00607BB4">
        <w:rPr>
          <w:rFonts w:cs="Times New Roman"/>
          <w:color w:val="000000"/>
          <w:szCs w:val="28"/>
        </w:rPr>
        <w:t>-</w:t>
      </w:r>
      <w:r w:rsidR="008A75F3">
        <w:rPr>
          <w:rFonts w:cs="Times New Roman"/>
          <w:color w:val="000000"/>
          <w:szCs w:val="28"/>
        </w:rPr>
        <w:t xml:space="preserve"> </w:t>
      </w:r>
      <w:r w:rsidRPr="00607BB4">
        <w:rPr>
          <w:rFonts w:cs="Times New Roman"/>
          <w:color w:val="000000"/>
          <w:szCs w:val="28"/>
        </w:rPr>
        <w:t>2025; Kế hoạch số 28/KH-BCĐ ngày 24/01/2023 của Ban Chỉ đạo phòng,</w:t>
      </w:r>
      <w:r w:rsidRPr="00607BB4">
        <w:rPr>
          <w:color w:val="000000"/>
          <w:szCs w:val="28"/>
        </w:rPr>
        <w:br/>
      </w:r>
      <w:r w:rsidRPr="00607BB4">
        <w:rPr>
          <w:rFonts w:cs="Times New Roman"/>
          <w:color w:val="000000"/>
          <w:szCs w:val="28"/>
        </w:rPr>
        <w:t>chống tội phạm của Chính phủ (Ban Chỉ đạo 138/CP) về thực hiện công tác</w:t>
      </w:r>
      <w:r w:rsidRPr="00607BB4">
        <w:rPr>
          <w:color w:val="000000"/>
          <w:szCs w:val="28"/>
        </w:rPr>
        <w:br/>
      </w:r>
      <w:r w:rsidRPr="00607BB4">
        <w:rPr>
          <w:rFonts w:cs="Times New Roman"/>
          <w:color w:val="000000"/>
          <w:szCs w:val="28"/>
        </w:rPr>
        <w:t>phòng, chống mua bán người năm 2023.</w:t>
      </w:r>
    </w:p>
    <w:p w:rsidR="00607BB4" w:rsidRDefault="00607BB4" w:rsidP="00607BB4">
      <w:pPr>
        <w:shd w:val="clear" w:color="auto" w:fill="FFFFFF"/>
        <w:spacing w:before="120" w:after="120"/>
        <w:ind w:firstLine="709"/>
        <w:jc w:val="both"/>
        <w:rPr>
          <w:rFonts w:cs="Times New Roman"/>
          <w:color w:val="000000"/>
          <w:szCs w:val="28"/>
        </w:rPr>
      </w:pPr>
      <w:r w:rsidRPr="00607BB4">
        <w:rPr>
          <w:rFonts w:cs="Times New Roman"/>
          <w:b/>
          <w:bCs/>
          <w:color w:val="000000"/>
          <w:szCs w:val="28"/>
        </w:rPr>
        <w:t xml:space="preserve">2. </w:t>
      </w:r>
      <w:r w:rsidRPr="00607BB4">
        <w:rPr>
          <w:rFonts w:cs="Times New Roman"/>
          <w:color w:val="000000"/>
          <w:szCs w:val="28"/>
        </w:rPr>
        <w:t>Tăng cường công tác thông tin, tuyên truyền, phổ biến, giáo dục pháp</w:t>
      </w:r>
      <w:r w:rsidRPr="00607BB4">
        <w:rPr>
          <w:color w:val="000000"/>
          <w:szCs w:val="28"/>
        </w:rPr>
        <w:br/>
      </w:r>
      <w:r w:rsidRPr="00607BB4">
        <w:rPr>
          <w:rFonts w:cs="Times New Roman"/>
          <w:color w:val="000000"/>
          <w:szCs w:val="28"/>
        </w:rPr>
        <w:t>luật, chủ trương của Đảng, chính sách của nhà nước trong công tác phòng,</w:t>
      </w:r>
      <w:r w:rsidRPr="00607BB4">
        <w:rPr>
          <w:color w:val="000000"/>
          <w:szCs w:val="28"/>
        </w:rPr>
        <w:br/>
      </w:r>
      <w:r w:rsidRPr="00607BB4">
        <w:rPr>
          <w:rFonts w:cs="Times New Roman"/>
          <w:color w:val="000000"/>
          <w:szCs w:val="28"/>
        </w:rPr>
        <w:t>chống tệ nạn xã hội, hệ lụy đối với đời sống xã hội; nâng cao nhận thức, giáo</w:t>
      </w:r>
      <w:r w:rsidRPr="00607BB4">
        <w:rPr>
          <w:color w:val="000000"/>
          <w:szCs w:val="28"/>
        </w:rPr>
        <w:br/>
      </w:r>
      <w:r w:rsidRPr="00607BB4">
        <w:rPr>
          <w:rFonts w:cs="Times New Roman"/>
          <w:color w:val="000000"/>
          <w:szCs w:val="28"/>
        </w:rPr>
        <w:t>dục đạo đức, lối sống, kỹ năng sống đối với học sinh về phòng, chống tội phạm,</w:t>
      </w:r>
      <w:r w:rsidRPr="00607BB4">
        <w:rPr>
          <w:color w:val="000000"/>
          <w:szCs w:val="28"/>
        </w:rPr>
        <w:br/>
      </w:r>
      <w:r w:rsidRPr="00607BB4">
        <w:rPr>
          <w:rFonts w:cs="Times New Roman"/>
          <w:color w:val="000000"/>
          <w:szCs w:val="28"/>
        </w:rPr>
        <w:t>vi phạm pháp luật, HIV/AIDS, ma túy, mại dâm, mua bán người; lồng ghép</w:t>
      </w:r>
      <w:r w:rsidRPr="00607BB4">
        <w:rPr>
          <w:color w:val="000000"/>
          <w:szCs w:val="28"/>
        </w:rPr>
        <w:br/>
      </w:r>
      <w:r w:rsidRPr="00607BB4">
        <w:rPr>
          <w:rFonts w:cs="Times New Roman"/>
          <w:color w:val="000000"/>
          <w:szCs w:val="28"/>
        </w:rPr>
        <w:t>trong các hoạt động trải nghiệm, hoạt động ngoài giờ lên lớp cho học sinh; chú</w:t>
      </w:r>
      <w:r w:rsidRPr="00607BB4">
        <w:rPr>
          <w:color w:val="000000"/>
          <w:szCs w:val="28"/>
        </w:rPr>
        <w:br/>
      </w:r>
      <w:r w:rsidRPr="00607BB4">
        <w:rPr>
          <w:rFonts w:cs="Times New Roman"/>
          <w:color w:val="000000"/>
          <w:szCs w:val="28"/>
        </w:rPr>
        <w:t>trọng tuyên truyền trực tiếp, lồng ghép nội dung, vận dụng các hình thức văn</w:t>
      </w:r>
      <w:r w:rsidRPr="00607BB4">
        <w:rPr>
          <w:color w:val="000000"/>
          <w:szCs w:val="28"/>
        </w:rPr>
        <w:br/>
      </w:r>
      <w:r w:rsidRPr="00607BB4">
        <w:rPr>
          <w:rFonts w:cs="Times New Roman"/>
          <w:color w:val="000000"/>
          <w:szCs w:val="28"/>
        </w:rPr>
        <w:t>hóa, văn nghệ; áp dụng các phương tiện hiện đại nâng cao hiệu quả, chất lượng</w:t>
      </w:r>
      <w:r w:rsidRPr="00607BB4">
        <w:rPr>
          <w:color w:val="000000"/>
          <w:szCs w:val="28"/>
        </w:rPr>
        <w:br/>
      </w:r>
      <w:r w:rsidRPr="00607BB4">
        <w:rPr>
          <w:rFonts w:cs="Times New Roman"/>
          <w:color w:val="000000"/>
          <w:szCs w:val="28"/>
        </w:rPr>
        <w:t>tuyên truyền.</w:t>
      </w:r>
    </w:p>
    <w:p w:rsidR="00607BB4" w:rsidRDefault="00607BB4" w:rsidP="009C4A19">
      <w:pPr>
        <w:shd w:val="clear" w:color="auto" w:fill="FFFFFF"/>
        <w:spacing w:before="120" w:after="120"/>
        <w:ind w:firstLine="709"/>
        <w:jc w:val="both"/>
        <w:rPr>
          <w:rFonts w:cs="Times New Roman"/>
          <w:color w:val="000000"/>
          <w:szCs w:val="28"/>
        </w:rPr>
      </w:pPr>
      <w:r w:rsidRPr="00607BB4">
        <w:rPr>
          <w:rFonts w:cs="Times New Roman"/>
          <w:b/>
          <w:bCs/>
          <w:color w:val="000000"/>
          <w:szCs w:val="28"/>
        </w:rPr>
        <w:t>3</w:t>
      </w:r>
      <w:r w:rsidRPr="00607BB4">
        <w:rPr>
          <w:rFonts w:cs="Times New Roman"/>
          <w:color w:val="000000"/>
          <w:szCs w:val="28"/>
        </w:rPr>
        <w:t xml:space="preserve">. Bồi dưỡng, kiến thức, kỹ năng cho </w:t>
      </w:r>
      <w:r w:rsidR="009C4A19">
        <w:rPr>
          <w:rFonts w:cs="Times New Roman"/>
          <w:color w:val="000000"/>
          <w:szCs w:val="28"/>
        </w:rPr>
        <w:t>tổng phụ trách, đoàn thanh niên về</w:t>
      </w:r>
      <w:r w:rsidRPr="00607BB4">
        <w:rPr>
          <w:rFonts w:cs="Times New Roman"/>
          <w:color w:val="000000"/>
          <w:szCs w:val="28"/>
        </w:rPr>
        <w:t xml:space="preserve"> phòng, chống tệ</w:t>
      </w:r>
      <w:r w:rsidR="009C4A19">
        <w:rPr>
          <w:rFonts w:cs="Times New Roman"/>
          <w:color w:val="000000"/>
          <w:szCs w:val="28"/>
        </w:rPr>
        <w:t xml:space="preserve"> </w:t>
      </w:r>
      <w:r w:rsidRPr="00607BB4">
        <w:rPr>
          <w:rFonts w:cs="Times New Roman"/>
          <w:color w:val="000000"/>
          <w:szCs w:val="28"/>
        </w:rPr>
        <w:t>nạn xã hội và đội ngũ giáo viên giảng dạy các môn: Ngữ Văn, Giáo dục công</w:t>
      </w:r>
      <w:r w:rsidR="009C4A19">
        <w:rPr>
          <w:rFonts w:cs="Times New Roman"/>
          <w:color w:val="000000"/>
          <w:szCs w:val="28"/>
        </w:rPr>
        <w:t xml:space="preserve"> </w:t>
      </w:r>
      <w:r w:rsidRPr="00607BB4">
        <w:rPr>
          <w:rFonts w:cs="Times New Roman"/>
          <w:color w:val="000000"/>
          <w:szCs w:val="28"/>
        </w:rPr>
        <w:t>dân, Sinh học; thực hiện lồng ghép các nội dung phòng, chống tội phạm, vi</w:t>
      </w:r>
      <w:r w:rsidR="009C4A19">
        <w:rPr>
          <w:rFonts w:cs="Times New Roman"/>
          <w:color w:val="000000"/>
          <w:szCs w:val="28"/>
        </w:rPr>
        <w:t xml:space="preserve"> </w:t>
      </w:r>
      <w:r w:rsidRPr="00607BB4">
        <w:rPr>
          <w:rFonts w:cs="Times New Roman"/>
          <w:color w:val="000000"/>
          <w:szCs w:val="28"/>
        </w:rPr>
        <w:t>phạm pháp luật, HIV/AIDS, ma túy, mại dâm, mua bán người trong một số bài</w:t>
      </w:r>
      <w:r w:rsidR="009C4A19">
        <w:rPr>
          <w:rFonts w:cs="Times New Roman"/>
          <w:color w:val="000000"/>
          <w:szCs w:val="28"/>
        </w:rPr>
        <w:t xml:space="preserve"> </w:t>
      </w:r>
      <w:r w:rsidRPr="00607BB4">
        <w:rPr>
          <w:rFonts w:cs="Times New Roman"/>
          <w:color w:val="000000"/>
          <w:szCs w:val="28"/>
        </w:rPr>
        <w:t>giảng phù hợp với từng nhóm tuổi.</w:t>
      </w:r>
    </w:p>
    <w:p w:rsidR="00607BB4" w:rsidRDefault="00607BB4" w:rsidP="00607BB4">
      <w:pPr>
        <w:shd w:val="clear" w:color="auto" w:fill="FFFFFF"/>
        <w:spacing w:before="120" w:after="120"/>
        <w:ind w:firstLine="709"/>
        <w:jc w:val="both"/>
        <w:rPr>
          <w:rFonts w:cs="Times New Roman"/>
          <w:color w:val="000000"/>
          <w:szCs w:val="28"/>
        </w:rPr>
      </w:pPr>
      <w:r w:rsidRPr="00607BB4">
        <w:rPr>
          <w:rFonts w:cs="Times New Roman"/>
          <w:b/>
          <w:bCs/>
          <w:color w:val="000000"/>
          <w:szCs w:val="28"/>
        </w:rPr>
        <w:t>4</w:t>
      </w:r>
      <w:r w:rsidRPr="00607BB4">
        <w:rPr>
          <w:rFonts w:cs="Times New Roman"/>
          <w:color w:val="000000"/>
          <w:szCs w:val="28"/>
        </w:rPr>
        <w:t>. Khai thác các nguồn tài liệu giáo dục và bồi dưỡng kiến thức phòng,</w:t>
      </w:r>
      <w:r w:rsidRPr="00607BB4">
        <w:rPr>
          <w:color w:val="000000"/>
          <w:szCs w:val="28"/>
        </w:rPr>
        <w:br/>
      </w:r>
      <w:r w:rsidRPr="00607BB4">
        <w:rPr>
          <w:rFonts w:cs="Times New Roman"/>
          <w:color w:val="000000"/>
          <w:szCs w:val="28"/>
        </w:rPr>
        <w:t>chống tệ nạn xã hội cho cán bộ, giáo viên và học sinh trong các nhà trường phù</w:t>
      </w:r>
      <w:r w:rsidRPr="00607BB4">
        <w:rPr>
          <w:color w:val="000000"/>
          <w:szCs w:val="28"/>
        </w:rPr>
        <w:br/>
      </w:r>
      <w:r w:rsidRPr="00607BB4">
        <w:rPr>
          <w:rFonts w:cs="Times New Roman"/>
          <w:color w:val="000000"/>
          <w:szCs w:val="28"/>
        </w:rPr>
        <w:t xml:space="preserve">hợp với </w:t>
      </w:r>
      <w:r w:rsidR="009C4A19">
        <w:rPr>
          <w:rFonts w:cs="Times New Roman"/>
          <w:color w:val="000000"/>
          <w:szCs w:val="28"/>
        </w:rPr>
        <w:t>học sinh,</w:t>
      </w:r>
      <w:r w:rsidRPr="00607BB4">
        <w:rPr>
          <w:rFonts w:cs="Times New Roman"/>
          <w:color w:val="000000"/>
          <w:szCs w:val="28"/>
        </w:rPr>
        <w:t xml:space="preserve"> thực hiện lồng ghép tuyên truyền phòng,</w:t>
      </w:r>
      <w:r w:rsidR="009C4A19">
        <w:rPr>
          <w:rFonts w:cs="Times New Roman"/>
          <w:color w:val="000000"/>
          <w:szCs w:val="28"/>
        </w:rPr>
        <w:t xml:space="preserve"> </w:t>
      </w:r>
      <w:r w:rsidRPr="00607BB4">
        <w:rPr>
          <w:rFonts w:cs="Times New Roman"/>
          <w:color w:val="000000"/>
          <w:szCs w:val="28"/>
        </w:rPr>
        <w:t>chống tội phạm, vi</w:t>
      </w:r>
      <w:r w:rsidR="009C4A19">
        <w:rPr>
          <w:rFonts w:cs="Times New Roman"/>
          <w:color w:val="000000"/>
          <w:szCs w:val="28"/>
        </w:rPr>
        <w:t xml:space="preserve"> </w:t>
      </w:r>
      <w:r w:rsidRPr="00607BB4">
        <w:rPr>
          <w:rFonts w:cs="Times New Roman"/>
          <w:color w:val="000000"/>
          <w:szCs w:val="28"/>
        </w:rPr>
        <w:t>phạm pháp luật, HIV/AIDS, ma túy, mại dâm, mua bán</w:t>
      </w:r>
      <w:r w:rsidR="009C4A19">
        <w:rPr>
          <w:rFonts w:cs="Times New Roman"/>
          <w:color w:val="000000"/>
          <w:szCs w:val="28"/>
        </w:rPr>
        <w:t xml:space="preserve"> </w:t>
      </w:r>
      <w:r w:rsidRPr="00607BB4">
        <w:rPr>
          <w:rFonts w:cs="Times New Roman"/>
          <w:color w:val="000000"/>
          <w:szCs w:val="28"/>
        </w:rPr>
        <w:t>người trong các hoạt động trải nghiệm; hoạt động ngoài giờ lên lớp; chăm sóc</w:t>
      </w:r>
      <w:r w:rsidR="009C4A19">
        <w:rPr>
          <w:rFonts w:cs="Times New Roman"/>
          <w:color w:val="000000"/>
          <w:szCs w:val="28"/>
        </w:rPr>
        <w:t xml:space="preserve"> </w:t>
      </w:r>
      <w:r w:rsidRPr="00607BB4">
        <w:rPr>
          <w:rFonts w:cs="Times New Roman"/>
          <w:color w:val="000000"/>
          <w:szCs w:val="28"/>
        </w:rPr>
        <w:t>sức khỏe sinh sản, sức khỏe tình dục vị thành niên, thanh niên trong trường học…</w:t>
      </w:r>
    </w:p>
    <w:p w:rsidR="00607BB4" w:rsidRDefault="00607BB4" w:rsidP="00607BB4">
      <w:pPr>
        <w:shd w:val="clear" w:color="auto" w:fill="FFFFFF"/>
        <w:spacing w:before="120" w:after="120"/>
        <w:ind w:firstLine="709"/>
        <w:jc w:val="both"/>
        <w:rPr>
          <w:rFonts w:cs="Times New Roman"/>
          <w:color w:val="000000"/>
          <w:szCs w:val="28"/>
        </w:rPr>
      </w:pPr>
      <w:r w:rsidRPr="00607BB4">
        <w:rPr>
          <w:rFonts w:cs="Times New Roman"/>
          <w:b/>
          <w:bCs/>
          <w:color w:val="000000"/>
          <w:szCs w:val="28"/>
        </w:rPr>
        <w:t xml:space="preserve">5. </w:t>
      </w:r>
      <w:r w:rsidRPr="00607BB4">
        <w:rPr>
          <w:rFonts w:cs="Times New Roman"/>
          <w:color w:val="000000"/>
          <w:szCs w:val="28"/>
        </w:rPr>
        <w:t>Thực hiện tốt công tác phối hợp với các cơ quan, ban ngành, đoàn thể</w:t>
      </w:r>
      <w:r w:rsidRPr="00607BB4">
        <w:rPr>
          <w:color w:val="000000"/>
          <w:szCs w:val="28"/>
        </w:rPr>
        <w:br/>
      </w:r>
      <w:r w:rsidR="009C4A19">
        <w:rPr>
          <w:rFonts w:cs="Times New Roman"/>
          <w:color w:val="000000"/>
          <w:szCs w:val="28"/>
        </w:rPr>
        <w:t>tại địa phương để</w:t>
      </w:r>
      <w:r w:rsidRPr="00607BB4">
        <w:rPr>
          <w:rFonts w:cs="Times New Roman"/>
          <w:color w:val="000000"/>
          <w:szCs w:val="28"/>
        </w:rPr>
        <w:t xml:space="preserve"> thực hiện tốt các hoạt động phòng, chống tệ nạn xã hội,</w:t>
      </w:r>
      <w:r w:rsidR="009C4A19">
        <w:rPr>
          <w:rFonts w:cs="Times New Roman"/>
          <w:color w:val="000000"/>
          <w:szCs w:val="28"/>
        </w:rPr>
        <w:t xml:space="preserve"> </w:t>
      </w:r>
      <w:r w:rsidRPr="00607BB4">
        <w:rPr>
          <w:rFonts w:cs="Times New Roman"/>
          <w:color w:val="000000"/>
          <w:szCs w:val="28"/>
        </w:rPr>
        <w:t>đẩy lùi mại dâm, ma tú</w:t>
      </w:r>
      <w:r w:rsidR="009C4A19">
        <w:rPr>
          <w:rFonts w:cs="Times New Roman"/>
          <w:color w:val="000000"/>
          <w:szCs w:val="28"/>
        </w:rPr>
        <w:t>y.</w:t>
      </w:r>
    </w:p>
    <w:p w:rsidR="00630AC3" w:rsidRPr="00630AC3" w:rsidRDefault="009C4A19" w:rsidP="004D4BB6">
      <w:pPr>
        <w:shd w:val="clear" w:color="auto" w:fill="FFFFFF"/>
        <w:spacing w:before="120" w:after="120"/>
        <w:ind w:left="-375" w:firstLine="1080"/>
        <w:jc w:val="both"/>
        <w:rPr>
          <w:rFonts w:ascii="Helvetica" w:eastAsia="Times New Roman" w:hAnsi="Helvetica" w:cs="Helvetica"/>
          <w:sz w:val="20"/>
          <w:szCs w:val="20"/>
        </w:rPr>
      </w:pPr>
      <w:r>
        <w:rPr>
          <w:rFonts w:eastAsia="Times New Roman" w:cs="Times New Roman"/>
          <w:b/>
          <w:bCs/>
          <w:szCs w:val="28"/>
          <w:shd w:val="clear" w:color="auto" w:fill="FFFFFF"/>
        </w:rPr>
        <w:t>III</w:t>
      </w:r>
      <w:r w:rsidR="00630AC3" w:rsidRPr="00630AC3">
        <w:rPr>
          <w:rFonts w:eastAsia="Times New Roman" w:cs="Times New Roman"/>
          <w:b/>
          <w:bCs/>
          <w:szCs w:val="28"/>
          <w:shd w:val="clear" w:color="auto" w:fill="FFFFFF"/>
        </w:rPr>
        <w:t>. TỔ CHỨC THỰC HIỆN</w:t>
      </w:r>
      <w:r w:rsidR="00941D8F">
        <w:rPr>
          <w:rFonts w:eastAsia="Times New Roman" w:cs="Times New Roman"/>
          <w:b/>
          <w:bCs/>
          <w:szCs w:val="28"/>
          <w:shd w:val="clear" w:color="auto" w:fill="FFFFFF"/>
        </w:rPr>
        <w:t>.</w:t>
      </w:r>
    </w:p>
    <w:p w:rsidR="009C4A19" w:rsidRDefault="009C4A19" w:rsidP="004D4BB6">
      <w:pPr>
        <w:shd w:val="clear" w:color="auto" w:fill="FFFFFF"/>
        <w:spacing w:before="120" w:after="120"/>
        <w:ind w:firstLine="720"/>
        <w:jc w:val="both"/>
        <w:rPr>
          <w:rFonts w:cs="Times New Roman"/>
          <w:b/>
          <w:bCs/>
          <w:color w:val="000000"/>
          <w:szCs w:val="28"/>
        </w:rPr>
      </w:pPr>
      <w:r w:rsidRPr="009C4A19">
        <w:rPr>
          <w:rFonts w:cs="Times New Roman"/>
          <w:b/>
          <w:bCs/>
          <w:color w:val="000000"/>
          <w:szCs w:val="28"/>
        </w:rPr>
        <w:t xml:space="preserve">1. </w:t>
      </w:r>
      <w:r>
        <w:rPr>
          <w:rFonts w:cs="Times New Roman"/>
          <w:b/>
          <w:bCs/>
          <w:color w:val="000000"/>
          <w:szCs w:val="28"/>
        </w:rPr>
        <w:t>Đối với Ban giám hiệu nhà trường</w:t>
      </w:r>
    </w:p>
    <w:p w:rsidR="009C4A19" w:rsidRDefault="009C4A19" w:rsidP="004D4BB6">
      <w:pPr>
        <w:shd w:val="clear" w:color="auto" w:fill="FFFFFF"/>
        <w:spacing w:before="120" w:after="120"/>
        <w:ind w:firstLine="720"/>
        <w:jc w:val="both"/>
        <w:rPr>
          <w:rFonts w:cs="Times New Roman"/>
          <w:color w:val="000000"/>
          <w:szCs w:val="28"/>
        </w:rPr>
      </w:pPr>
      <w:r w:rsidRPr="009C4A19">
        <w:rPr>
          <w:rFonts w:cs="Times New Roman"/>
          <w:color w:val="000000"/>
          <w:szCs w:val="28"/>
        </w:rPr>
        <w:t xml:space="preserve">- Hướng dẫn </w:t>
      </w:r>
      <w:r>
        <w:rPr>
          <w:rFonts w:cs="Times New Roman"/>
          <w:color w:val="000000"/>
          <w:szCs w:val="28"/>
        </w:rPr>
        <w:t xml:space="preserve">Công đoàn, Đoàn thanh niên, Tổng phụ trách đội, ban tư vấn tâm lý học đường, chăm sóc sức khỏe học sinh, ban quản lý học sinh nội trú </w:t>
      </w:r>
      <w:r w:rsidRPr="009C4A19">
        <w:rPr>
          <w:rFonts w:cs="Times New Roman"/>
          <w:color w:val="000000"/>
          <w:szCs w:val="28"/>
        </w:rPr>
        <w:t>tổ chức triển khai, thực hiện đảm bảo Kế hoạch;</w:t>
      </w:r>
      <w:r>
        <w:rPr>
          <w:rFonts w:cs="Times New Roman"/>
          <w:color w:val="000000"/>
          <w:szCs w:val="28"/>
        </w:rPr>
        <w:t xml:space="preserve"> </w:t>
      </w:r>
      <w:r w:rsidRPr="009C4A19">
        <w:rPr>
          <w:rFonts w:cs="Times New Roman"/>
          <w:color w:val="000000"/>
          <w:szCs w:val="28"/>
        </w:rPr>
        <w:t>tuyên truyền tới công chức, viên chức, người lao động và họ</w:t>
      </w:r>
      <w:r>
        <w:rPr>
          <w:rFonts w:cs="Times New Roman"/>
          <w:color w:val="000000"/>
          <w:szCs w:val="28"/>
        </w:rPr>
        <w:t>c sinh t</w:t>
      </w:r>
      <w:r w:rsidRPr="009C4A19">
        <w:rPr>
          <w:rFonts w:cs="Times New Roman"/>
          <w:color w:val="000000"/>
          <w:szCs w:val="28"/>
        </w:rPr>
        <w:t>rong toàn ngành</w:t>
      </w:r>
      <w:r>
        <w:rPr>
          <w:rFonts w:cs="Times New Roman"/>
          <w:color w:val="000000"/>
          <w:szCs w:val="28"/>
        </w:rPr>
        <w:t xml:space="preserve"> </w:t>
      </w:r>
      <w:r w:rsidRPr="009C4A19">
        <w:rPr>
          <w:rFonts w:cs="Times New Roman"/>
          <w:color w:val="000000"/>
          <w:szCs w:val="28"/>
        </w:rPr>
        <w:t>tích cực tham gia thực hiện Kế hoạch, góp phần đảm bảo trật tự an toàn xã hội.</w:t>
      </w:r>
      <w:r>
        <w:rPr>
          <w:rFonts w:cs="Times New Roman"/>
          <w:color w:val="000000"/>
          <w:szCs w:val="28"/>
        </w:rPr>
        <w:t xml:space="preserve"> </w:t>
      </w:r>
    </w:p>
    <w:p w:rsidR="009C4A19" w:rsidRDefault="009C4A19" w:rsidP="004D4BB6">
      <w:pPr>
        <w:shd w:val="clear" w:color="auto" w:fill="FFFFFF"/>
        <w:spacing w:before="120" w:after="120"/>
        <w:ind w:firstLine="720"/>
        <w:jc w:val="both"/>
      </w:pPr>
      <w:r w:rsidRPr="009C4A19">
        <w:rPr>
          <w:rFonts w:cs="Times New Roman"/>
          <w:color w:val="000000"/>
          <w:szCs w:val="28"/>
        </w:rPr>
        <w:t xml:space="preserve">- Thường xuyên theo dõi, đôn đốc các </w:t>
      </w:r>
      <w:r>
        <w:rPr>
          <w:rFonts w:cs="Times New Roman"/>
          <w:color w:val="000000"/>
          <w:szCs w:val="28"/>
        </w:rPr>
        <w:t>bộ phận</w:t>
      </w:r>
      <w:r w:rsidRPr="009C4A19">
        <w:rPr>
          <w:rFonts w:cs="Times New Roman"/>
          <w:color w:val="000000"/>
          <w:szCs w:val="28"/>
        </w:rPr>
        <w:t xml:space="preserve"> thực hiện; kịp thời nắm bắt</w:t>
      </w:r>
      <w:r w:rsidRPr="009C4A19">
        <w:rPr>
          <w:color w:val="000000"/>
          <w:szCs w:val="28"/>
        </w:rPr>
        <w:br/>
      </w:r>
      <w:r w:rsidRPr="009C4A19">
        <w:rPr>
          <w:rFonts w:cs="Times New Roman"/>
          <w:color w:val="000000"/>
          <w:szCs w:val="28"/>
        </w:rPr>
        <w:t>tình hình, tổng hợp báo cáo kết quả theo quy định.</w:t>
      </w:r>
      <w:r w:rsidRPr="009C4A19">
        <w:t xml:space="preserve"> </w:t>
      </w:r>
    </w:p>
    <w:p w:rsidR="009C4A19" w:rsidRPr="00474637" w:rsidRDefault="009C4A19" w:rsidP="004D4BB6">
      <w:pPr>
        <w:shd w:val="clear" w:color="auto" w:fill="FFFFFF"/>
        <w:spacing w:before="120" w:after="120"/>
        <w:ind w:firstLine="720"/>
        <w:jc w:val="both"/>
        <w:rPr>
          <w:b/>
        </w:rPr>
      </w:pPr>
      <w:r w:rsidRPr="00474637">
        <w:rPr>
          <w:b/>
        </w:rPr>
        <w:t>2. Đối với các bộ phận trong trường.</w:t>
      </w:r>
    </w:p>
    <w:p w:rsidR="00D33211" w:rsidRDefault="009C4A19" w:rsidP="004D4BB6">
      <w:pPr>
        <w:shd w:val="clear" w:color="auto" w:fill="FFFFFF"/>
        <w:spacing w:before="120" w:after="120"/>
        <w:ind w:firstLine="720"/>
        <w:jc w:val="both"/>
        <w:rPr>
          <w:rFonts w:eastAsia="Times New Roman" w:cs="Times New Roman"/>
          <w:szCs w:val="28"/>
          <w:bdr w:val="none" w:sz="0" w:space="0" w:color="auto" w:frame="1"/>
          <w:shd w:val="clear" w:color="auto" w:fill="FFFFFF"/>
        </w:rPr>
      </w:pPr>
      <w:r>
        <w:t>- Công đoàn tổ chức triển khai thực hiện tới toàn thể cán bộ, giáo viên và nhân viên trong nhà trường các chỉ thị, nghị quyết, quy</w:t>
      </w:r>
      <w:r w:rsidR="00D33211">
        <w:t xml:space="preserve"> định về việc </w:t>
      </w:r>
      <w:r w:rsidR="00D33211" w:rsidRPr="00607BB4">
        <w:rPr>
          <w:rFonts w:cs="Times New Roman"/>
          <w:color w:val="000000"/>
          <w:szCs w:val="28"/>
        </w:rPr>
        <w:t>phòng, chống vi phạm pháp luật HIV/AIDS,</w:t>
      </w:r>
      <w:r w:rsidR="00D33211">
        <w:rPr>
          <w:rFonts w:cs="Times New Roman"/>
          <w:color w:val="000000"/>
          <w:szCs w:val="28"/>
        </w:rPr>
        <w:t xml:space="preserve"> </w:t>
      </w:r>
      <w:r w:rsidR="00D33211" w:rsidRPr="00607BB4">
        <w:rPr>
          <w:rFonts w:cs="Times New Roman"/>
          <w:color w:val="000000"/>
          <w:szCs w:val="28"/>
        </w:rPr>
        <w:t xml:space="preserve">ma túy, mại dâm, mua bán người trong </w:t>
      </w:r>
      <w:r w:rsidR="00D33211">
        <w:rPr>
          <w:rFonts w:cs="Times New Roman"/>
          <w:color w:val="000000"/>
          <w:szCs w:val="28"/>
        </w:rPr>
        <w:t>nhà trường</w:t>
      </w:r>
      <w:r w:rsidR="00D33211">
        <w:rPr>
          <w:rFonts w:eastAsia="Times New Roman" w:cs="Times New Roman"/>
          <w:szCs w:val="28"/>
          <w:bdr w:val="none" w:sz="0" w:space="0" w:color="auto" w:frame="1"/>
          <w:shd w:val="clear" w:color="auto" w:fill="FFFFFF"/>
        </w:rPr>
        <w:t>.</w:t>
      </w:r>
    </w:p>
    <w:p w:rsidR="00D33211" w:rsidRDefault="00D33211" w:rsidP="00D33211">
      <w:pPr>
        <w:shd w:val="clear" w:color="auto" w:fill="FFFFFF"/>
        <w:spacing w:before="120" w:after="120"/>
        <w:ind w:firstLine="720"/>
        <w:jc w:val="both"/>
        <w:rPr>
          <w:rFonts w:cs="Times New Roman"/>
          <w:color w:val="000000"/>
          <w:szCs w:val="28"/>
        </w:rPr>
      </w:pPr>
      <w:r>
        <w:rPr>
          <w:rFonts w:eastAsia="Times New Roman" w:cs="Times New Roman"/>
          <w:szCs w:val="28"/>
          <w:bdr w:val="none" w:sz="0" w:space="0" w:color="auto" w:frame="1"/>
          <w:shd w:val="clear" w:color="auto" w:fill="FFFFFF"/>
        </w:rPr>
        <w:lastRenderedPageBreak/>
        <w:t xml:space="preserve">- Đoàn thanh niên và tổng phụ trách đội tuyên truyền phổ biến tới toàn thể đoàn viên và học sinh trong nhà trường, tổ chức cho học sinh xem các tiểu phẩm có liên quan đến nội dung về </w:t>
      </w:r>
      <w:r>
        <w:t xml:space="preserve">việc </w:t>
      </w:r>
      <w:r w:rsidRPr="00607BB4">
        <w:rPr>
          <w:rFonts w:cs="Times New Roman"/>
          <w:color w:val="000000"/>
          <w:szCs w:val="28"/>
        </w:rPr>
        <w:t>phòng, chống vi phạm pháp luật HIV/AIDS,</w:t>
      </w:r>
      <w:r>
        <w:rPr>
          <w:rFonts w:cs="Times New Roman"/>
          <w:color w:val="000000"/>
          <w:szCs w:val="28"/>
        </w:rPr>
        <w:t xml:space="preserve"> </w:t>
      </w:r>
      <w:r w:rsidRPr="00607BB4">
        <w:rPr>
          <w:rFonts w:cs="Times New Roman"/>
          <w:color w:val="000000"/>
          <w:szCs w:val="28"/>
        </w:rPr>
        <w:t>ma túy, mại dâm, mua bán người</w:t>
      </w:r>
      <w:r>
        <w:rPr>
          <w:rFonts w:cs="Times New Roman"/>
          <w:color w:val="000000"/>
          <w:szCs w:val="28"/>
        </w:rPr>
        <w:t>; Lồng ghép các nội dung trên vào các hoạt động ngoại khóa, xây dựng các tiểu phẩm phù hợp với đặc điểm tâm sinh lý học sinh. Tuyên truyền sức khỏe vị thành niên, tác hại của việc tảo hôn và hôn nhân cận huyết; tuyên truyền về bạo lực học đường.</w:t>
      </w:r>
    </w:p>
    <w:p w:rsidR="00D33211" w:rsidRDefault="00D33211" w:rsidP="00D33211">
      <w:pPr>
        <w:shd w:val="clear" w:color="auto" w:fill="FFFFFF"/>
        <w:spacing w:before="120" w:after="120"/>
        <w:ind w:firstLine="720"/>
        <w:jc w:val="both"/>
        <w:rPr>
          <w:rFonts w:cs="Times New Roman"/>
          <w:color w:val="000000"/>
          <w:szCs w:val="28"/>
        </w:rPr>
      </w:pPr>
      <w:r>
        <w:rPr>
          <w:rFonts w:cs="Times New Roman"/>
          <w:color w:val="000000"/>
          <w:szCs w:val="28"/>
        </w:rPr>
        <w:t>- GVCN có trách nhiệm phối hợp với Đoàn thanh niên và Tổng phụ trách để triển khai các hoạt động có hiệu quả. Phối hợp và thông tin tới phụ huynh học sinh một cách kịp thời và đầy đủ để cùng giáo dục học sinh.</w:t>
      </w:r>
    </w:p>
    <w:p w:rsidR="00D33211" w:rsidRDefault="00474637" w:rsidP="00D33211">
      <w:pPr>
        <w:shd w:val="clear" w:color="auto" w:fill="FFFFFF"/>
        <w:spacing w:before="120" w:after="120"/>
        <w:ind w:firstLine="720"/>
        <w:jc w:val="both"/>
        <w:rPr>
          <w:rFonts w:cs="Times New Roman"/>
          <w:color w:val="000000"/>
          <w:szCs w:val="28"/>
        </w:rPr>
      </w:pPr>
      <w:r>
        <w:rPr>
          <w:rFonts w:cs="Times New Roman"/>
          <w:color w:val="000000"/>
          <w:szCs w:val="28"/>
        </w:rPr>
        <w:t>- Các bộ phận khác như Ban quản trú, Ban chăm sóc sức khòe học sinh, tổ tư vấn tâm lý học đường có trách nhiệm phối hợp với công đoàn, đoàn thanh niên để cùng thực hiện các nội dung trên một cách đồng bộ.</w:t>
      </w:r>
    </w:p>
    <w:p w:rsidR="00474637" w:rsidRDefault="00474637" w:rsidP="00D33211">
      <w:pPr>
        <w:shd w:val="clear" w:color="auto" w:fill="FFFFFF"/>
        <w:spacing w:before="120" w:after="120"/>
        <w:ind w:firstLine="720"/>
        <w:jc w:val="both"/>
        <w:rPr>
          <w:rFonts w:cs="Times New Roman"/>
          <w:color w:val="000000"/>
          <w:szCs w:val="28"/>
        </w:rPr>
      </w:pPr>
      <w:r w:rsidRPr="00474637">
        <w:rPr>
          <w:rFonts w:cs="Times New Roman"/>
          <w:b/>
          <w:color w:val="000000"/>
          <w:szCs w:val="28"/>
        </w:rPr>
        <w:t>IV. CHẾ ĐỘ BÁO CÁO.</w:t>
      </w:r>
    </w:p>
    <w:p w:rsidR="00474637" w:rsidRDefault="00474637" w:rsidP="00474637">
      <w:pPr>
        <w:shd w:val="clear" w:color="auto" w:fill="FFFFFF"/>
        <w:spacing w:before="120" w:after="120"/>
        <w:ind w:firstLine="720"/>
        <w:jc w:val="both"/>
        <w:rPr>
          <w:rFonts w:eastAsia="Times New Roman" w:cs="Times New Roman"/>
          <w:szCs w:val="28"/>
          <w:bdr w:val="none" w:sz="0" w:space="0" w:color="auto" w:frame="1"/>
          <w:shd w:val="clear" w:color="auto" w:fill="FFFFFF"/>
        </w:rPr>
      </w:pPr>
      <w:r>
        <w:rPr>
          <w:rFonts w:eastAsia="Times New Roman" w:cs="Times New Roman"/>
          <w:szCs w:val="28"/>
          <w:bdr w:val="none" w:sz="0" w:space="0" w:color="auto" w:frame="1"/>
          <w:shd w:val="clear" w:color="auto" w:fill="FFFFFF"/>
        </w:rPr>
        <w:t xml:space="preserve">Đoàn thanh niên báo cáo các hoạt động liên quan đến học sinh cho công đoàn tổng hợp. Công đoàn nhà trường báo cáo kết quả triển khai thực hiện các hoạt động về vệc </w:t>
      </w:r>
      <w:r>
        <w:rPr>
          <w:rFonts w:eastAsia="Times New Roman" w:cs="Times New Roman"/>
          <w:bCs/>
          <w:szCs w:val="28"/>
          <w:shd w:val="clear" w:color="auto" w:fill="FFFFFF"/>
        </w:rPr>
        <w:t>p</w:t>
      </w:r>
      <w:r w:rsidRPr="00607BB4">
        <w:rPr>
          <w:rFonts w:eastAsia="Times New Roman" w:cs="Times New Roman"/>
          <w:bCs/>
          <w:szCs w:val="28"/>
          <w:shd w:val="clear" w:color="auto" w:fill="FFFFFF"/>
        </w:rPr>
        <w:t xml:space="preserve">hòng, chống tội phạm, vi phạm pháp luật, HIV/AIDS, ma túy, mại dâm mua bán người trong </w:t>
      </w:r>
      <w:r>
        <w:rPr>
          <w:rFonts w:eastAsia="Times New Roman" w:cs="Times New Roman"/>
          <w:bCs/>
          <w:szCs w:val="28"/>
          <w:shd w:val="clear" w:color="auto" w:fill="FFFFFF"/>
        </w:rPr>
        <w:t>trường học</w:t>
      </w:r>
      <w:r w:rsidRPr="00607BB4">
        <w:rPr>
          <w:rFonts w:eastAsia="Times New Roman" w:cs="Times New Roman"/>
          <w:bCs/>
          <w:szCs w:val="28"/>
          <w:shd w:val="clear" w:color="auto" w:fill="FFFFFF"/>
        </w:rPr>
        <w:t xml:space="preserve"> năm 2023</w:t>
      </w:r>
      <w:r>
        <w:rPr>
          <w:rFonts w:eastAsia="Times New Roman" w:cs="Times New Roman"/>
          <w:bCs/>
          <w:szCs w:val="28"/>
          <w:shd w:val="clear" w:color="auto" w:fill="FFFFFF"/>
        </w:rPr>
        <w:t xml:space="preserve"> về Phòng </w:t>
      </w:r>
      <w:r w:rsidR="005B5BAA">
        <w:rPr>
          <w:rFonts w:eastAsia="Times New Roman" w:cs="Times New Roman"/>
          <w:bCs/>
          <w:szCs w:val="28"/>
          <w:shd w:val="clear" w:color="auto" w:fill="FFFFFF"/>
        </w:rPr>
        <w:t xml:space="preserve">GD&amp;ĐT trước ngày 05/12/2023. </w:t>
      </w:r>
    </w:p>
    <w:p w:rsidR="00630AC3" w:rsidRPr="004D3D31" w:rsidRDefault="00630AC3" w:rsidP="004D4BB6">
      <w:pPr>
        <w:shd w:val="clear" w:color="auto" w:fill="FFFFFF"/>
        <w:spacing w:before="120" w:after="120"/>
        <w:ind w:firstLine="720"/>
        <w:jc w:val="both"/>
        <w:rPr>
          <w:rFonts w:ascii="Helvetica" w:eastAsia="Times New Roman" w:hAnsi="Helvetica" w:cs="Helvetica"/>
          <w:sz w:val="20"/>
          <w:szCs w:val="20"/>
        </w:rPr>
      </w:pPr>
      <w:r w:rsidRPr="004D3D31">
        <w:rPr>
          <w:rFonts w:eastAsia="Times New Roman" w:cs="Times New Roman"/>
          <w:szCs w:val="28"/>
          <w:bdr w:val="none" w:sz="0" w:space="0" w:color="auto" w:frame="1"/>
          <w:shd w:val="clear" w:color="auto" w:fill="FFFFFF"/>
        </w:rPr>
        <w:t xml:space="preserve">Trên đây là Kế hoạch thực hiện </w:t>
      </w:r>
      <w:r w:rsidR="005B5BAA">
        <w:rPr>
          <w:rFonts w:eastAsia="Times New Roman" w:cs="Times New Roman"/>
          <w:szCs w:val="28"/>
          <w:bdr w:val="none" w:sz="0" w:space="0" w:color="auto" w:frame="1"/>
          <w:shd w:val="clear" w:color="auto" w:fill="FFFFFF"/>
        </w:rPr>
        <w:t xml:space="preserve">vệc </w:t>
      </w:r>
      <w:r w:rsidR="005B5BAA">
        <w:rPr>
          <w:rFonts w:eastAsia="Times New Roman" w:cs="Times New Roman"/>
          <w:bCs/>
          <w:szCs w:val="28"/>
          <w:shd w:val="clear" w:color="auto" w:fill="FFFFFF"/>
        </w:rPr>
        <w:t>p</w:t>
      </w:r>
      <w:r w:rsidR="005B5BAA" w:rsidRPr="00607BB4">
        <w:rPr>
          <w:rFonts w:eastAsia="Times New Roman" w:cs="Times New Roman"/>
          <w:bCs/>
          <w:szCs w:val="28"/>
          <w:shd w:val="clear" w:color="auto" w:fill="FFFFFF"/>
        </w:rPr>
        <w:t xml:space="preserve">hòng, chống tội phạm, vi phạm pháp luật, HIV/AIDS, ma túy, mại dâm mua bán người trong </w:t>
      </w:r>
      <w:r w:rsidR="005B5BAA">
        <w:rPr>
          <w:rFonts w:eastAsia="Times New Roman" w:cs="Times New Roman"/>
          <w:bCs/>
          <w:szCs w:val="28"/>
          <w:shd w:val="clear" w:color="auto" w:fill="FFFFFF"/>
        </w:rPr>
        <w:t>trường học</w:t>
      </w:r>
      <w:r w:rsidR="005B5BAA" w:rsidRPr="00607BB4">
        <w:rPr>
          <w:rFonts w:eastAsia="Times New Roman" w:cs="Times New Roman"/>
          <w:bCs/>
          <w:szCs w:val="28"/>
          <w:shd w:val="clear" w:color="auto" w:fill="FFFFFF"/>
        </w:rPr>
        <w:t xml:space="preserve"> năm 2023</w:t>
      </w:r>
      <w:r w:rsidR="007E21CC" w:rsidRPr="004D3D31">
        <w:rPr>
          <w:rFonts w:eastAsia="Times New Roman" w:cs="Times New Roman"/>
          <w:szCs w:val="28"/>
          <w:bdr w:val="none" w:sz="0" w:space="0" w:color="auto" w:frame="1"/>
          <w:shd w:val="clear" w:color="auto" w:fill="FFFFFF"/>
        </w:rPr>
        <w:t xml:space="preserve"> của trường PTDTBT THCS Keo Lôm</w:t>
      </w:r>
      <w:r w:rsidRPr="004D3D31">
        <w:rPr>
          <w:rFonts w:eastAsia="Times New Roman" w:cs="Times New Roman"/>
          <w:szCs w:val="28"/>
          <w:bdr w:val="none" w:sz="0" w:space="0" w:color="auto" w:frame="1"/>
          <w:shd w:val="clear" w:color="auto" w:fill="FFFFFF"/>
        </w:rPr>
        <w:t xml:space="preserve">, kế hoạch này được báo cáo về Phòng </w:t>
      </w:r>
      <w:r w:rsidR="007E21CC" w:rsidRPr="004D3D31">
        <w:rPr>
          <w:rFonts w:eastAsia="Times New Roman" w:cs="Times New Roman"/>
          <w:szCs w:val="28"/>
          <w:bdr w:val="none" w:sz="0" w:space="0" w:color="auto" w:frame="1"/>
          <w:shd w:val="clear" w:color="auto" w:fill="FFFFFF"/>
        </w:rPr>
        <w:t>GD&amp;ĐT</w:t>
      </w:r>
      <w:r w:rsidRPr="004D3D31">
        <w:rPr>
          <w:rFonts w:eastAsia="Times New Roman" w:cs="Times New Roman"/>
          <w:szCs w:val="28"/>
          <w:bdr w:val="none" w:sz="0" w:space="0" w:color="auto" w:frame="1"/>
          <w:shd w:val="clear" w:color="auto" w:fill="FFFFFF"/>
        </w:rPr>
        <w:t>, và phổ biến đến cán bộ giáo viên, nhân viên biết để cùng phối hợp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1D8F" w:rsidRPr="00941D8F" w:rsidTr="00DE2299">
        <w:tc>
          <w:tcPr>
            <w:tcW w:w="4531" w:type="dxa"/>
          </w:tcPr>
          <w:p w:rsidR="007E21CC" w:rsidRPr="00941D8F" w:rsidRDefault="00630AC3" w:rsidP="007E21CC">
            <w:pPr>
              <w:contextualSpacing/>
              <w:jc w:val="both"/>
              <w:rPr>
                <w:b/>
                <w:sz w:val="24"/>
                <w:szCs w:val="28"/>
              </w:rPr>
            </w:pPr>
            <w:r w:rsidRPr="00630AC3">
              <w:rPr>
                <w:rFonts w:ascii="Helvetica" w:eastAsia="Times New Roman" w:hAnsi="Helvetica" w:cs="Helvetica"/>
                <w:sz w:val="20"/>
                <w:szCs w:val="20"/>
              </w:rPr>
              <w:t> </w:t>
            </w:r>
            <w:r w:rsidR="007E21CC" w:rsidRPr="00941D8F">
              <w:rPr>
                <w:b/>
                <w:sz w:val="24"/>
                <w:szCs w:val="28"/>
              </w:rPr>
              <w:t>* Nơi nhận:</w:t>
            </w:r>
          </w:p>
          <w:p w:rsidR="007E21CC" w:rsidRPr="00941D8F" w:rsidRDefault="007E21CC" w:rsidP="007E21CC">
            <w:pPr>
              <w:contextualSpacing/>
              <w:jc w:val="both"/>
              <w:rPr>
                <w:sz w:val="24"/>
                <w:szCs w:val="28"/>
              </w:rPr>
            </w:pPr>
            <w:r w:rsidRPr="00941D8F">
              <w:rPr>
                <w:sz w:val="24"/>
                <w:szCs w:val="28"/>
              </w:rPr>
              <w:t>- PGD&amp;ĐT / (BC);</w:t>
            </w:r>
          </w:p>
          <w:p w:rsidR="007E21CC" w:rsidRPr="00941D8F" w:rsidRDefault="007E21CC" w:rsidP="007E21CC">
            <w:pPr>
              <w:contextualSpacing/>
              <w:jc w:val="both"/>
              <w:rPr>
                <w:sz w:val="24"/>
                <w:szCs w:val="28"/>
              </w:rPr>
            </w:pPr>
            <w:r w:rsidRPr="00941D8F">
              <w:rPr>
                <w:sz w:val="24"/>
                <w:szCs w:val="28"/>
              </w:rPr>
              <w:t>- HSCV nhà trường;</w:t>
            </w:r>
          </w:p>
          <w:p w:rsidR="007E21CC" w:rsidRPr="00941D8F" w:rsidRDefault="007E21CC" w:rsidP="007E21CC">
            <w:pPr>
              <w:contextualSpacing/>
              <w:jc w:val="both"/>
              <w:rPr>
                <w:szCs w:val="28"/>
              </w:rPr>
            </w:pPr>
            <w:r w:rsidRPr="00941D8F">
              <w:rPr>
                <w:sz w:val="24"/>
                <w:szCs w:val="28"/>
              </w:rPr>
              <w:t>- Lưu VT</w:t>
            </w:r>
          </w:p>
        </w:tc>
        <w:tc>
          <w:tcPr>
            <w:tcW w:w="4531" w:type="dxa"/>
          </w:tcPr>
          <w:p w:rsidR="007E21CC" w:rsidRPr="00941D8F" w:rsidRDefault="005B5BAA" w:rsidP="00DE2299">
            <w:pPr>
              <w:spacing w:before="120" w:after="120" w:line="340" w:lineRule="exact"/>
              <w:contextualSpacing/>
              <w:jc w:val="center"/>
              <w:rPr>
                <w:b/>
                <w:szCs w:val="28"/>
              </w:rPr>
            </w:pPr>
            <w:r>
              <w:rPr>
                <w:b/>
                <w:szCs w:val="28"/>
              </w:rPr>
              <w:t xml:space="preserve">KT. </w:t>
            </w:r>
            <w:r w:rsidR="007E21CC" w:rsidRPr="00941D8F">
              <w:rPr>
                <w:b/>
                <w:szCs w:val="28"/>
              </w:rPr>
              <w:t>HIỆU TRƯỞNG</w:t>
            </w:r>
          </w:p>
          <w:p w:rsidR="007E21CC" w:rsidRDefault="005B5BAA" w:rsidP="00DE2299">
            <w:pPr>
              <w:spacing w:before="120" w:after="120" w:line="340" w:lineRule="exact"/>
              <w:contextualSpacing/>
              <w:jc w:val="center"/>
              <w:rPr>
                <w:b/>
                <w:szCs w:val="28"/>
              </w:rPr>
            </w:pPr>
            <w:r>
              <w:rPr>
                <w:b/>
                <w:szCs w:val="28"/>
              </w:rPr>
              <w:t>PHÓ HIỆU TRƯỞNG</w:t>
            </w:r>
          </w:p>
          <w:p w:rsidR="005B5BAA" w:rsidRPr="00941D8F" w:rsidRDefault="005B5BAA"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5B5BAA">
            <w:pPr>
              <w:spacing w:before="120" w:after="120" w:line="340" w:lineRule="exact"/>
              <w:contextualSpacing/>
              <w:jc w:val="center"/>
              <w:rPr>
                <w:szCs w:val="28"/>
              </w:rPr>
            </w:pPr>
            <w:r w:rsidRPr="00941D8F">
              <w:rPr>
                <w:b/>
                <w:szCs w:val="28"/>
              </w:rPr>
              <w:t xml:space="preserve">Nguyễn </w:t>
            </w:r>
            <w:r w:rsidR="005B5BAA">
              <w:rPr>
                <w:b/>
                <w:szCs w:val="28"/>
              </w:rPr>
              <w:t>Thế Chung</w:t>
            </w:r>
          </w:p>
        </w:tc>
      </w:tr>
    </w:tbl>
    <w:p w:rsidR="007E21CC" w:rsidRPr="00824787" w:rsidRDefault="007E21CC" w:rsidP="007E21CC">
      <w:pPr>
        <w:spacing w:before="120" w:after="120" w:line="340" w:lineRule="exact"/>
        <w:contextualSpacing/>
        <w:jc w:val="both"/>
        <w:rPr>
          <w:szCs w:val="28"/>
        </w:rPr>
      </w:pPr>
    </w:p>
    <w:p w:rsidR="00630AC3" w:rsidRPr="00630AC3" w:rsidRDefault="00630AC3" w:rsidP="00630AC3">
      <w:pPr>
        <w:shd w:val="clear" w:color="auto" w:fill="FFFFFF"/>
        <w:spacing w:after="150"/>
        <w:jc w:val="both"/>
        <w:rPr>
          <w:rFonts w:ascii="Helvetica" w:eastAsia="Times New Roman" w:hAnsi="Helvetica" w:cs="Helvetica"/>
          <w:sz w:val="20"/>
          <w:szCs w:val="20"/>
        </w:rPr>
      </w:pPr>
    </w:p>
    <w:p w:rsidR="00630AC3" w:rsidRPr="00630AC3" w:rsidRDefault="00630AC3" w:rsidP="007E21CC">
      <w:pPr>
        <w:shd w:val="clear" w:color="auto" w:fill="FFFFFF"/>
        <w:spacing w:after="150"/>
        <w:jc w:val="both"/>
        <w:rPr>
          <w:rFonts w:ascii="Helvetica" w:eastAsia="Times New Roman" w:hAnsi="Helvetica" w:cs="Helvetica"/>
          <w:sz w:val="20"/>
          <w:szCs w:val="20"/>
        </w:rPr>
      </w:pPr>
      <w:r w:rsidRPr="00630AC3">
        <w:rPr>
          <w:rFonts w:eastAsia="Times New Roman" w:cs="Times New Roman"/>
          <w:szCs w:val="28"/>
        </w:rPr>
        <w:t>          </w:t>
      </w:r>
    </w:p>
    <w:p w:rsidR="006A7348" w:rsidRPr="00630AC3" w:rsidRDefault="00EC2F25"/>
    <w:sectPr w:rsidR="006A7348" w:rsidRPr="00630AC3" w:rsidSect="002A042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C3"/>
    <w:rsid w:val="002A0426"/>
    <w:rsid w:val="00416D33"/>
    <w:rsid w:val="00474637"/>
    <w:rsid w:val="004D3D31"/>
    <w:rsid w:val="004D4BB6"/>
    <w:rsid w:val="005B5BAA"/>
    <w:rsid w:val="00607BB4"/>
    <w:rsid w:val="00630AC3"/>
    <w:rsid w:val="00790A54"/>
    <w:rsid w:val="007E21CC"/>
    <w:rsid w:val="008754F1"/>
    <w:rsid w:val="008A75F3"/>
    <w:rsid w:val="00941D8F"/>
    <w:rsid w:val="009C4A19"/>
    <w:rsid w:val="00AB4EDC"/>
    <w:rsid w:val="00D33211"/>
    <w:rsid w:val="00EC2F25"/>
    <w:rsid w:val="00F1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50D0"/>
  <w15:chartTrackingRefBased/>
  <w15:docId w15:val="{9FF74CD9-F4BC-4CB0-8A1E-1B17786F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0AC3"/>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AC3"/>
    <w:rPr>
      <w:rFonts w:eastAsia="Times New Roman" w:cs="Times New Roman"/>
      <w:b/>
      <w:bCs/>
      <w:kern w:val="36"/>
      <w:sz w:val="48"/>
      <w:szCs w:val="48"/>
    </w:rPr>
  </w:style>
  <w:style w:type="paragraph" w:styleId="NormalWeb">
    <w:name w:val="Normal (Web)"/>
    <w:basedOn w:val="Normal"/>
    <w:uiPriority w:val="99"/>
    <w:semiHidden/>
    <w:unhideWhenUsed/>
    <w:rsid w:val="00630AC3"/>
    <w:pPr>
      <w:spacing w:before="100" w:beforeAutospacing="1" w:after="100" w:afterAutospacing="1"/>
    </w:pPr>
    <w:rPr>
      <w:rFonts w:eastAsia="Times New Roman" w:cs="Times New Roman"/>
      <w:sz w:val="24"/>
      <w:szCs w:val="24"/>
    </w:rPr>
  </w:style>
  <w:style w:type="character" w:customStyle="1" w:styleId="fontstyle01">
    <w:name w:val="fontstyle01"/>
    <w:basedOn w:val="DefaultParagraphFont"/>
    <w:rsid w:val="004D4BB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754F1"/>
    <w:pPr>
      <w:ind w:left="720"/>
      <w:contextualSpacing/>
    </w:pPr>
  </w:style>
  <w:style w:type="table" w:styleId="TableGrid">
    <w:name w:val="Table Grid"/>
    <w:basedOn w:val="TableNormal"/>
    <w:uiPriority w:val="39"/>
    <w:rsid w:val="007E2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1CC"/>
    <w:rPr>
      <w:color w:val="808080"/>
    </w:rPr>
  </w:style>
  <w:style w:type="character" w:customStyle="1" w:styleId="fontstyle21">
    <w:name w:val="fontstyle21"/>
    <w:basedOn w:val="DefaultParagraphFont"/>
    <w:rsid w:val="00607BB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5473">
      <w:bodyDiv w:val="1"/>
      <w:marLeft w:val="0"/>
      <w:marRight w:val="0"/>
      <w:marTop w:val="0"/>
      <w:marBottom w:val="0"/>
      <w:divBdr>
        <w:top w:val="none" w:sz="0" w:space="0" w:color="auto"/>
        <w:left w:val="none" w:sz="0" w:space="0" w:color="auto"/>
        <w:bottom w:val="none" w:sz="0" w:space="0" w:color="auto"/>
        <w:right w:val="none" w:sz="0" w:space="0" w:color="auto"/>
      </w:divBdr>
      <w:divsChild>
        <w:div w:id="1155993375">
          <w:marLeft w:val="0"/>
          <w:marRight w:val="0"/>
          <w:marTop w:val="0"/>
          <w:marBottom w:val="0"/>
          <w:divBdr>
            <w:top w:val="none" w:sz="0" w:space="0" w:color="auto"/>
            <w:left w:val="none" w:sz="0" w:space="0" w:color="auto"/>
            <w:bottom w:val="none" w:sz="0" w:space="0" w:color="auto"/>
            <w:right w:val="none" w:sz="0" w:space="0" w:color="auto"/>
          </w:divBdr>
          <w:divsChild>
            <w:div w:id="684791084">
              <w:marLeft w:val="0"/>
              <w:marRight w:val="0"/>
              <w:marTop w:val="0"/>
              <w:marBottom w:val="0"/>
              <w:divBdr>
                <w:top w:val="none" w:sz="0" w:space="0" w:color="auto"/>
                <w:left w:val="none" w:sz="0" w:space="0" w:color="auto"/>
                <w:bottom w:val="none" w:sz="0" w:space="0" w:color="auto"/>
                <w:right w:val="none" w:sz="0" w:space="0" w:color="auto"/>
              </w:divBdr>
              <w:divsChild>
                <w:div w:id="10689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7</cp:revision>
  <dcterms:created xsi:type="dcterms:W3CDTF">2023-02-24T09:11:00Z</dcterms:created>
  <dcterms:modified xsi:type="dcterms:W3CDTF">2023-03-28T03:17:00Z</dcterms:modified>
</cp:coreProperties>
</file>